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D" w:rsidRDefault="000E3FA1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171450</wp:posOffset>
            </wp:positionV>
            <wp:extent cx="939546" cy="822960"/>
            <wp:effectExtent l="19050" t="0" r="0" b="0"/>
            <wp:wrapNone/>
            <wp:docPr id="10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ADD" w:rsidRDefault="000B4ADD" w:rsidP="000B4ADD">
      <w:pPr>
        <w:ind w:left="-284"/>
        <w:jc w:val="center"/>
        <w:rPr>
          <w:lang w:val="en-US"/>
        </w:rPr>
      </w:pPr>
    </w:p>
    <w:p w:rsidR="000B4ADD" w:rsidRPr="005F38FC" w:rsidRDefault="000B4ADD" w:rsidP="000B4ADD">
      <w:pPr>
        <w:ind w:left="-284"/>
        <w:rPr>
          <w:lang w:val="en-US"/>
        </w:rPr>
      </w:pPr>
    </w:p>
    <w:p w:rsidR="000B4ADD" w:rsidRDefault="000B4ADD" w:rsidP="000B4ADD">
      <w:pPr>
        <w:rPr>
          <w:lang w:val="en-US"/>
        </w:rPr>
      </w:pPr>
    </w:p>
    <w:p w:rsidR="006C1487" w:rsidRPr="00D8661A" w:rsidRDefault="006C1487" w:rsidP="000B4ADD">
      <w:pPr>
        <w:rPr>
          <w:rFonts w:ascii="Arial Armenian" w:hAnsi="Arial Armenian"/>
          <w:lang w:val="en-US"/>
        </w:rPr>
      </w:pPr>
    </w:p>
    <w:p w:rsidR="006C1487" w:rsidRPr="00D8661A" w:rsidRDefault="006C1487" w:rsidP="000B4ADD">
      <w:pPr>
        <w:rPr>
          <w:rFonts w:ascii="Arial Armenian" w:hAnsi="Arial Armenian"/>
          <w:lang w:val="en-US"/>
        </w:rPr>
      </w:pPr>
    </w:p>
    <w:p w:rsidR="009D2936" w:rsidRPr="00D8661A" w:rsidRDefault="009D2936" w:rsidP="009D2936">
      <w:pPr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D8661A">
        <w:rPr>
          <w:rFonts w:ascii="Sylfaen" w:hAnsi="Sylfaen" w:cs="Sylfaen"/>
          <w:b/>
          <w:sz w:val="28"/>
          <w:szCs w:val="28"/>
          <w:lang w:val="hy-AM"/>
        </w:rPr>
        <w:t>Հ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Յ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Ս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Տ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Ն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Ի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  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Հ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Ն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Ր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Պ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Ե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Տ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Ո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Ւ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Թ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Յ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Ո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Ւ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Ն</w:t>
      </w:r>
    </w:p>
    <w:p w:rsidR="009D2936" w:rsidRPr="00D8661A" w:rsidRDefault="009D2936" w:rsidP="009D2936">
      <w:pPr>
        <w:ind w:left="-284" w:right="171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D8661A">
        <w:rPr>
          <w:rFonts w:ascii="Sylfaen" w:hAnsi="Sylfaen" w:cs="Sylfaen"/>
          <w:b/>
          <w:sz w:val="28"/>
          <w:szCs w:val="28"/>
          <w:lang w:val="hy-AM"/>
        </w:rPr>
        <w:t>Գ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Ե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Ղ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Ր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Ք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Ո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Ւ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Ն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Ի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Ք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Ի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  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Մ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Ր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Զ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Պ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Ե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Տ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Ի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  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Շ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Խ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Տ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Կ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Զ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Մ</w:t>
      </w:r>
    </w:p>
    <w:p w:rsidR="009D2936" w:rsidRPr="00D8661A" w:rsidRDefault="009D2936" w:rsidP="009D2936">
      <w:pPr>
        <w:jc w:val="center"/>
        <w:rPr>
          <w:rFonts w:ascii="Arial Armenian" w:hAnsi="Arial Armenian" w:cs="Times Armenian"/>
          <w:b/>
          <w:sz w:val="28"/>
          <w:szCs w:val="28"/>
          <w:lang w:val="hy-AM"/>
        </w:rPr>
      </w:pPr>
      <w:r w:rsidRPr="00D8661A">
        <w:rPr>
          <w:rFonts w:ascii="Sylfaen" w:hAnsi="Sylfaen" w:cs="Sylfaen"/>
          <w:b/>
          <w:sz w:val="28"/>
          <w:szCs w:val="28"/>
          <w:lang w:val="hy-AM"/>
        </w:rPr>
        <w:t>Գ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Լ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Խ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Վ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Ո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Ր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  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Ք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Ր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Տ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Ո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Ւ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Ղ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Ա</w:t>
      </w:r>
      <w:r w:rsidRPr="00D8661A">
        <w:rPr>
          <w:rFonts w:ascii="Arial Armenian" w:hAnsi="Arial Armenian" w:cs="Sylfaen"/>
          <w:b/>
          <w:sz w:val="28"/>
          <w:szCs w:val="28"/>
          <w:lang w:val="hy-AM"/>
        </w:rPr>
        <w:t xml:space="preserve"> </w:t>
      </w:r>
      <w:r w:rsidRPr="00D8661A">
        <w:rPr>
          <w:rFonts w:ascii="Sylfaen" w:hAnsi="Sylfaen" w:cs="Sylfaen"/>
          <w:b/>
          <w:sz w:val="28"/>
          <w:szCs w:val="28"/>
          <w:lang w:val="hy-AM"/>
        </w:rPr>
        <w:t>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D2936" w:rsidRPr="00D8661A" w:rsidTr="004D75E6">
        <w:trPr>
          <w:trHeight w:val="20"/>
        </w:trPr>
        <w:tc>
          <w:tcPr>
            <w:tcW w:w="9720" w:type="dxa"/>
          </w:tcPr>
          <w:p w:rsidR="009D2936" w:rsidRPr="00D8661A" w:rsidRDefault="009D2936" w:rsidP="004D75E6">
            <w:pPr>
              <w:rPr>
                <w:rFonts w:ascii="Arial Armenian" w:hAnsi="Arial Armenian"/>
                <w:b/>
                <w:lang w:val="hy-AM"/>
              </w:rPr>
            </w:pPr>
          </w:p>
        </w:tc>
      </w:tr>
    </w:tbl>
    <w:p w:rsidR="009D2936" w:rsidRPr="00D8661A" w:rsidRDefault="009D2936" w:rsidP="009D2936">
      <w:pPr>
        <w:ind w:left="-284"/>
        <w:rPr>
          <w:rFonts w:ascii="Arial Armenian" w:hAnsi="Arial Armenian" w:cs="Times Armenian"/>
          <w:b/>
          <w:sz w:val="18"/>
          <w:szCs w:val="18"/>
          <w:lang w:val="hy-AM"/>
        </w:rPr>
      </w:pPr>
      <w:r w:rsidRPr="00D8661A">
        <w:rPr>
          <w:rFonts w:ascii="Sylfaen" w:hAnsi="Sylfaen" w:cs="Sylfaen"/>
          <w:b/>
          <w:sz w:val="18"/>
          <w:szCs w:val="18"/>
          <w:lang w:val="hy-AM"/>
        </w:rPr>
        <w:t>ք</w:t>
      </w:r>
      <w:r w:rsidRPr="00D8661A">
        <w:rPr>
          <w:rFonts w:ascii="Arial Armenian" w:hAnsi="Arial Armenian" w:cs="Times Armenian"/>
          <w:b/>
          <w:sz w:val="18"/>
          <w:szCs w:val="18"/>
          <w:lang w:val="hy-AM"/>
        </w:rPr>
        <w:t xml:space="preserve">. </w:t>
      </w:r>
      <w:r w:rsidRPr="00D8661A">
        <w:rPr>
          <w:rFonts w:ascii="Sylfaen" w:hAnsi="Sylfaen" w:cs="Sylfaen"/>
          <w:b/>
          <w:sz w:val="18"/>
          <w:szCs w:val="18"/>
          <w:lang w:val="hy-AM"/>
        </w:rPr>
        <w:t>Գավառ</w:t>
      </w:r>
      <w:r w:rsidRPr="00D8661A">
        <w:rPr>
          <w:rFonts w:ascii="Arial Armenian" w:hAnsi="Arial Armenian" w:cs="Times Armenian"/>
          <w:b/>
          <w:sz w:val="18"/>
          <w:szCs w:val="18"/>
          <w:lang w:val="hy-AM"/>
        </w:rPr>
        <w:t xml:space="preserve"> ,</w:t>
      </w:r>
      <w:r w:rsidRPr="00D8661A">
        <w:rPr>
          <w:rFonts w:ascii="Sylfaen" w:hAnsi="Sylfaen" w:cs="Sylfaen"/>
          <w:b/>
          <w:sz w:val="18"/>
          <w:szCs w:val="18"/>
          <w:lang w:val="hy-AM"/>
        </w:rPr>
        <w:t>Կենտրոնականհրապարակ</w:t>
      </w:r>
      <w:r w:rsidRPr="00D8661A">
        <w:rPr>
          <w:rFonts w:ascii="Arial Armenian" w:hAnsi="Arial Armenian"/>
          <w:b/>
          <w:sz w:val="18"/>
          <w:szCs w:val="18"/>
          <w:lang w:val="hy-AM"/>
        </w:rPr>
        <w:t>N7</w:t>
      </w:r>
    </w:p>
    <w:p w:rsidR="009D2936" w:rsidRPr="00D8661A" w:rsidRDefault="009D2936" w:rsidP="009D2936">
      <w:pPr>
        <w:ind w:left="-284"/>
        <w:rPr>
          <w:rFonts w:ascii="Arial Armenian" w:hAnsi="Arial Armenian" w:cs="Times Armenian"/>
          <w:b/>
          <w:sz w:val="18"/>
          <w:szCs w:val="18"/>
          <w:lang w:val="hy-AM"/>
        </w:rPr>
      </w:pPr>
      <w:r w:rsidRPr="00D8661A">
        <w:rPr>
          <w:rFonts w:ascii="Sylfaen" w:hAnsi="Sylfaen" w:cs="Sylfaen"/>
          <w:b/>
          <w:sz w:val="18"/>
          <w:szCs w:val="18"/>
          <w:lang w:val="hy-AM"/>
        </w:rPr>
        <w:t>Հեռ</w:t>
      </w:r>
      <w:r w:rsidRPr="00D8661A">
        <w:rPr>
          <w:rFonts w:ascii="Arial Armenian" w:hAnsi="Arial Armenian" w:cs="Times Armenian"/>
          <w:b/>
          <w:sz w:val="18"/>
          <w:szCs w:val="18"/>
          <w:lang w:val="hy-AM"/>
        </w:rPr>
        <w:t>.       060650035</w:t>
      </w:r>
    </w:p>
    <w:p w:rsidR="009D2936" w:rsidRPr="00D8661A" w:rsidRDefault="009D2936" w:rsidP="009D2936">
      <w:pPr>
        <w:spacing w:line="240" w:lineRule="exact"/>
        <w:ind w:left="-288"/>
        <w:rPr>
          <w:rFonts w:ascii="Arial Armenian" w:hAnsi="Arial Armenian" w:cs="Times Armenian"/>
          <w:b/>
          <w:sz w:val="16"/>
          <w:szCs w:val="16"/>
          <w:lang w:val="hy-AM"/>
        </w:rPr>
      </w:pPr>
      <w:r w:rsidRPr="00D8661A">
        <w:rPr>
          <w:rFonts w:ascii="Sylfaen" w:hAnsi="Sylfaen" w:cs="Sylfaen"/>
          <w:b/>
          <w:sz w:val="16"/>
          <w:szCs w:val="16"/>
          <w:lang w:val="hy-AM"/>
        </w:rPr>
        <w:t>Կայք</w:t>
      </w:r>
      <w:r w:rsidRPr="00D8661A">
        <w:rPr>
          <w:rFonts w:ascii="Arial Armenian" w:hAnsi="Arial Armenian" w:cs="Times Armenian"/>
          <w:b/>
          <w:sz w:val="16"/>
          <w:szCs w:val="16"/>
          <w:lang w:val="hy-AM"/>
        </w:rPr>
        <w:t>gegharkunik.mtad.am</w:t>
      </w:r>
    </w:p>
    <w:p w:rsidR="009D2936" w:rsidRPr="00D8661A" w:rsidRDefault="009D2936" w:rsidP="009D2936">
      <w:pPr>
        <w:spacing w:line="240" w:lineRule="exact"/>
        <w:ind w:left="-288"/>
        <w:rPr>
          <w:rFonts w:ascii="Arial Armenian" w:hAnsi="Arial Armenian" w:cs="Times Armenian"/>
          <w:b/>
          <w:sz w:val="16"/>
          <w:szCs w:val="16"/>
          <w:lang w:val="hy-AM"/>
        </w:rPr>
      </w:pPr>
      <w:r w:rsidRPr="00D8661A">
        <w:rPr>
          <w:rFonts w:ascii="Sylfaen" w:hAnsi="Sylfaen" w:cs="Sylfaen"/>
          <w:b/>
          <w:sz w:val="18"/>
          <w:szCs w:val="18"/>
          <w:lang w:val="hy-AM"/>
        </w:rPr>
        <w:t>Էլ</w:t>
      </w:r>
      <w:r w:rsidRPr="00D8661A">
        <w:rPr>
          <w:rFonts w:ascii="Arial Armenian" w:hAnsi="Arial Armenian" w:cs="Times Armenian"/>
          <w:b/>
          <w:sz w:val="18"/>
          <w:szCs w:val="18"/>
          <w:lang w:val="hy-AM"/>
        </w:rPr>
        <w:t xml:space="preserve">. </w:t>
      </w:r>
      <w:r w:rsidRPr="00D8661A">
        <w:rPr>
          <w:rFonts w:ascii="Sylfaen" w:hAnsi="Sylfaen" w:cs="Sylfaen"/>
          <w:b/>
          <w:sz w:val="18"/>
          <w:szCs w:val="18"/>
          <w:lang w:val="hy-AM"/>
        </w:rPr>
        <w:t>փոստ</w:t>
      </w:r>
      <w:hyperlink r:id="rId7" w:history="1">
        <w:r w:rsidRPr="00D8661A">
          <w:rPr>
            <w:rStyle w:val="a9"/>
            <w:rFonts w:ascii="Arial Armenian" w:hAnsi="Arial Armenian" w:cs="Times Armenian"/>
            <w:b/>
            <w:sz w:val="16"/>
            <w:szCs w:val="16"/>
            <w:lang w:val="hy-AM"/>
          </w:rPr>
          <w:t>gegharkunik@mta.gov.am</w:t>
        </w:r>
      </w:hyperlink>
    </w:p>
    <w:p w:rsidR="009D2936" w:rsidRPr="00D8661A" w:rsidRDefault="009D2936" w:rsidP="009D2936">
      <w:pPr>
        <w:ind w:left="-284"/>
        <w:rPr>
          <w:rFonts w:ascii="Arial Armenian" w:hAnsi="Arial Armenian"/>
          <w:b/>
          <w:lang w:val="hy-AM"/>
        </w:rPr>
      </w:pPr>
      <w:r w:rsidRPr="00D8661A">
        <w:rPr>
          <w:rFonts w:ascii="Arial Armenian" w:hAnsi="Arial Armenian"/>
          <w:b/>
          <w:lang w:val="hy-AM"/>
        </w:rPr>
        <w:t>N______</w:t>
      </w:r>
    </w:p>
    <w:p w:rsidR="009D2936" w:rsidRPr="00D8661A" w:rsidRDefault="009D2936" w:rsidP="009D2936">
      <w:pPr>
        <w:rPr>
          <w:rFonts w:ascii="Arial Armenian" w:hAnsi="Arial Armenian"/>
          <w:b/>
          <w:lang w:val="hy-AM"/>
        </w:rPr>
      </w:pPr>
    </w:p>
    <w:p w:rsidR="009D2936" w:rsidRPr="00D8661A" w:rsidRDefault="009D2936" w:rsidP="009D2936">
      <w:pPr>
        <w:ind w:left="-284"/>
        <w:rPr>
          <w:rFonts w:ascii="Arial Armenian" w:hAnsi="Arial Armenian"/>
          <w:b/>
          <w:lang w:val="hy-AM"/>
        </w:rPr>
      </w:pPr>
      <w:r w:rsidRPr="00D8661A">
        <w:rPr>
          <w:rFonts w:ascii="Arial Armenian" w:hAnsi="Arial Armenian"/>
          <w:b/>
          <w:lang w:val="hy-AM"/>
        </w:rPr>
        <w:t>-------   -----------------------2023</w:t>
      </w:r>
      <w:r w:rsidRPr="00D8661A">
        <w:rPr>
          <w:rFonts w:ascii="Sylfaen" w:hAnsi="Sylfaen" w:cs="Sylfaen"/>
          <w:b/>
          <w:lang w:val="hy-AM"/>
        </w:rPr>
        <w:t>թ</w:t>
      </w:r>
      <w:r w:rsidRPr="00D8661A">
        <w:rPr>
          <w:rFonts w:ascii="Arial Armenian" w:hAnsi="Arial Armenian"/>
          <w:b/>
          <w:lang w:val="hy-AM"/>
        </w:rPr>
        <w:t>.</w:t>
      </w:r>
    </w:p>
    <w:p w:rsidR="002E4434" w:rsidRPr="00D8661A" w:rsidRDefault="00F35D69" w:rsidP="0028549D">
      <w:pPr>
        <w:jc w:val="right"/>
        <w:rPr>
          <w:rFonts w:ascii="Arial Armenian" w:hAnsi="Arial Armenian" w:cs="Sylfaen"/>
          <w:lang w:val="hy-AM"/>
        </w:rPr>
      </w:pPr>
      <w:r w:rsidRPr="00D8661A">
        <w:rPr>
          <w:rFonts w:ascii="Sylfaen" w:hAnsi="Sylfaen" w:cs="Sylfaen"/>
          <w:lang w:val="hy-AM"/>
        </w:rPr>
        <w:t>Հ</w:t>
      </w:r>
      <w:r w:rsidR="002B25AD" w:rsidRPr="00D8661A">
        <w:rPr>
          <w:rFonts w:ascii="Sylfaen" w:hAnsi="Sylfaen" w:cs="Sylfaen"/>
          <w:lang w:val="hy-AM"/>
        </w:rPr>
        <w:t>ԱՅԱՍՏԱՆԻ</w:t>
      </w:r>
      <w:r w:rsidR="002B25AD" w:rsidRPr="00D8661A">
        <w:rPr>
          <w:rFonts w:ascii="Arial Armenian" w:hAnsi="Arial Armenian" w:cs="Sylfaen"/>
          <w:lang w:val="hy-AM"/>
        </w:rPr>
        <w:t xml:space="preserve">  </w:t>
      </w:r>
      <w:r w:rsidRPr="00D8661A">
        <w:rPr>
          <w:rFonts w:ascii="Sylfaen" w:hAnsi="Sylfaen" w:cs="Sylfaen"/>
          <w:lang w:val="hy-AM"/>
        </w:rPr>
        <w:t>Հ</w:t>
      </w:r>
      <w:r w:rsidR="002B25AD" w:rsidRPr="00D8661A">
        <w:rPr>
          <w:rFonts w:ascii="Sylfaen" w:hAnsi="Sylfaen" w:cs="Sylfaen"/>
          <w:lang w:val="hy-AM"/>
        </w:rPr>
        <w:t>ԱՆՐԱՊԵՏՈՒԹՅԱՆ</w:t>
      </w:r>
    </w:p>
    <w:p w:rsidR="00F35D69" w:rsidRPr="00D8661A" w:rsidRDefault="00F35D69" w:rsidP="0028549D">
      <w:pPr>
        <w:jc w:val="right"/>
        <w:rPr>
          <w:rFonts w:ascii="Arial Armenian" w:hAnsi="Arial Armenian" w:cs="Sylfaen"/>
          <w:lang w:val="hy-AM"/>
        </w:rPr>
      </w:pPr>
      <w:r w:rsidRPr="00D8661A">
        <w:rPr>
          <w:rFonts w:ascii="Sylfaen" w:hAnsi="Sylfaen" w:cs="Sylfaen"/>
          <w:lang w:val="hy-AM"/>
        </w:rPr>
        <w:t>ԳԵՂԱՐՔՈՒՆԻՔԻ</w:t>
      </w:r>
      <w:r w:rsidR="002B25AD" w:rsidRPr="00D8661A">
        <w:rPr>
          <w:rFonts w:ascii="Arial Armenian" w:hAnsi="Arial Armenian" w:cs="Sylfaen"/>
          <w:lang w:val="hy-AM"/>
        </w:rPr>
        <w:t xml:space="preserve"> </w:t>
      </w:r>
      <w:r w:rsidR="002E4434" w:rsidRPr="00D8661A">
        <w:rPr>
          <w:rFonts w:ascii="Arial Armenian" w:hAnsi="Arial Armenian" w:cs="Sylfaen"/>
          <w:lang w:val="hy-AM"/>
        </w:rPr>
        <w:t xml:space="preserve"> </w:t>
      </w:r>
      <w:r w:rsidR="002E4434" w:rsidRPr="00D8661A">
        <w:rPr>
          <w:rFonts w:ascii="Sylfaen" w:hAnsi="Sylfaen" w:cs="Sylfaen"/>
          <w:lang w:val="hy-AM"/>
        </w:rPr>
        <w:t>ՄԱՐԶԻ</w:t>
      </w:r>
      <w:r w:rsidRPr="00D8661A">
        <w:rPr>
          <w:rFonts w:ascii="Arial Armenian" w:hAnsi="Arial Armenian" w:cs="Sylfaen"/>
          <w:lang w:val="hy-AM"/>
        </w:rPr>
        <w:t xml:space="preserve"> </w:t>
      </w:r>
    </w:p>
    <w:p w:rsidR="00F35D69" w:rsidRPr="00D8661A" w:rsidRDefault="002B25AD" w:rsidP="0028549D">
      <w:pPr>
        <w:jc w:val="right"/>
        <w:rPr>
          <w:rFonts w:ascii="Arial Armenian" w:hAnsi="Arial Armenian" w:cs="Sylfaen"/>
          <w:lang w:val="hy-AM"/>
        </w:rPr>
      </w:pPr>
      <w:r w:rsidRPr="00D8661A">
        <w:rPr>
          <w:rFonts w:ascii="Arial Armenian" w:hAnsi="Arial Armenian" w:cs="Sylfaen"/>
          <w:lang w:val="hy-AM"/>
        </w:rPr>
        <w:t xml:space="preserve">  </w:t>
      </w:r>
      <w:r w:rsidR="00F35D69" w:rsidRPr="00D8661A">
        <w:rPr>
          <w:rFonts w:ascii="Sylfaen" w:hAnsi="Sylfaen" w:cs="Sylfaen"/>
          <w:lang w:val="hy-AM"/>
        </w:rPr>
        <w:t>ՀԱՄԱՅՆՔ</w:t>
      </w:r>
      <w:r w:rsidR="00D11AA3" w:rsidRPr="00D8661A">
        <w:rPr>
          <w:rFonts w:ascii="Sylfaen" w:hAnsi="Sylfaen" w:cs="Sylfaen"/>
          <w:lang w:val="hy-AM"/>
        </w:rPr>
        <w:t>Ն</w:t>
      </w:r>
      <w:r w:rsidR="00F35D69" w:rsidRPr="00D8661A">
        <w:rPr>
          <w:rFonts w:ascii="Sylfaen" w:hAnsi="Sylfaen" w:cs="Sylfaen"/>
          <w:lang w:val="hy-AM"/>
        </w:rPr>
        <w:t>ԵՐԻ</w:t>
      </w:r>
      <w:r w:rsidRPr="00D8661A">
        <w:rPr>
          <w:rFonts w:ascii="Arial Armenian" w:hAnsi="Arial Armenian" w:cs="Sylfaen"/>
          <w:lang w:val="hy-AM"/>
        </w:rPr>
        <w:t xml:space="preserve"> </w:t>
      </w:r>
      <w:r w:rsidR="00F35D69" w:rsidRPr="00D8661A">
        <w:rPr>
          <w:rFonts w:ascii="Arial Armenian" w:hAnsi="Arial Armenian" w:cs="Sylfaen"/>
          <w:lang w:val="hy-AM"/>
        </w:rPr>
        <w:t xml:space="preserve"> </w:t>
      </w:r>
      <w:r w:rsidR="00F35D69" w:rsidRPr="00D8661A">
        <w:rPr>
          <w:rFonts w:ascii="Sylfaen" w:hAnsi="Sylfaen" w:cs="Sylfaen"/>
          <w:lang w:val="hy-AM"/>
        </w:rPr>
        <w:t>ՂԵԿԱՎԱՐՆԵՐԻՆ</w:t>
      </w:r>
    </w:p>
    <w:p w:rsidR="00307E76" w:rsidRPr="00D8661A" w:rsidRDefault="00307E76" w:rsidP="0028549D">
      <w:pPr>
        <w:jc w:val="right"/>
        <w:rPr>
          <w:rFonts w:ascii="Arial Armenian" w:hAnsi="Arial Armenian" w:cs="Sylfaen"/>
          <w:sz w:val="20"/>
          <w:szCs w:val="20"/>
          <w:lang w:val="hy-AM"/>
        </w:rPr>
      </w:pPr>
      <w:r w:rsidRPr="00D8661A">
        <w:rPr>
          <w:rFonts w:ascii="Arial Armenian" w:hAnsi="Arial Armenian" w:cs="Sylfaen"/>
          <w:sz w:val="20"/>
          <w:szCs w:val="20"/>
          <w:lang w:val="hy-AM"/>
        </w:rPr>
        <w:t>/</w:t>
      </w:r>
      <w:r w:rsidRPr="00D8661A">
        <w:rPr>
          <w:rFonts w:ascii="Sylfaen" w:hAnsi="Sylfaen" w:cs="Sylfaen"/>
          <w:sz w:val="20"/>
          <w:szCs w:val="20"/>
          <w:lang w:val="hy-AM"/>
        </w:rPr>
        <w:t>ըստ</w:t>
      </w:r>
      <w:r w:rsidRPr="00D8661A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D8661A">
        <w:rPr>
          <w:rFonts w:ascii="Sylfaen" w:hAnsi="Sylfaen" w:cs="Sylfaen"/>
          <w:sz w:val="20"/>
          <w:szCs w:val="20"/>
          <w:lang w:val="hy-AM"/>
        </w:rPr>
        <w:t>ցուցակի</w:t>
      </w:r>
      <w:r w:rsidRPr="00D8661A">
        <w:rPr>
          <w:rFonts w:ascii="Arial Armenian" w:hAnsi="Arial Armenian" w:cs="Sylfaen"/>
          <w:sz w:val="20"/>
          <w:szCs w:val="20"/>
          <w:lang w:val="hy-AM"/>
        </w:rPr>
        <w:t>/</w:t>
      </w:r>
    </w:p>
    <w:p w:rsidR="001E345A" w:rsidRPr="00D8661A" w:rsidRDefault="001E345A" w:rsidP="0095367B">
      <w:pPr>
        <w:jc w:val="right"/>
        <w:rPr>
          <w:rFonts w:ascii="Arial Armenian" w:hAnsi="Arial Armenian"/>
          <w:sz w:val="18"/>
          <w:szCs w:val="18"/>
          <w:lang w:val="hy-AM"/>
        </w:rPr>
      </w:pPr>
      <w:r w:rsidRPr="00D8661A">
        <w:rPr>
          <w:rFonts w:ascii="Arial Armenian" w:hAnsi="Arial Armenian" w:cs="Sylfaen"/>
          <w:sz w:val="20"/>
          <w:szCs w:val="20"/>
          <w:lang w:val="hy-AM"/>
        </w:rPr>
        <w:tab/>
      </w:r>
      <w:r w:rsidRPr="00D8661A">
        <w:rPr>
          <w:rFonts w:ascii="Arial Armenian" w:hAnsi="Arial Armenian" w:cs="Sylfaen"/>
          <w:sz w:val="20"/>
          <w:szCs w:val="20"/>
          <w:lang w:val="hy-AM"/>
        </w:rPr>
        <w:tab/>
      </w:r>
    </w:p>
    <w:p w:rsidR="00BF7469" w:rsidRPr="00D8661A" w:rsidRDefault="001E345A" w:rsidP="001E345A">
      <w:pPr>
        <w:rPr>
          <w:rFonts w:ascii="Arial Armenian" w:hAnsi="Arial Armenian"/>
          <w:sz w:val="20"/>
          <w:szCs w:val="20"/>
          <w:lang w:val="hy-AM"/>
        </w:rPr>
      </w:pPr>
      <w:r w:rsidRPr="00D8661A">
        <w:rPr>
          <w:rFonts w:ascii="Arial Armenian" w:hAnsi="Arial Armenian"/>
          <w:sz w:val="20"/>
          <w:szCs w:val="20"/>
          <w:lang w:val="hy-AM"/>
        </w:rPr>
        <w:tab/>
      </w:r>
    </w:p>
    <w:p w:rsidR="001E345A" w:rsidRPr="00D8661A" w:rsidRDefault="001E345A" w:rsidP="00BF7469">
      <w:pPr>
        <w:ind w:firstLine="708"/>
        <w:rPr>
          <w:rFonts w:ascii="Arial Armenian" w:hAnsi="Arial Armenian"/>
          <w:lang w:val="hy-AM"/>
        </w:rPr>
      </w:pPr>
      <w:r w:rsidRPr="00D8661A">
        <w:rPr>
          <w:rFonts w:ascii="Sylfaen" w:hAnsi="Sylfaen" w:cs="Sylfaen"/>
          <w:lang w:val="hy-AM"/>
        </w:rPr>
        <w:t>Հարգելի՛</w:t>
      </w:r>
      <w:r w:rsidRPr="00D8661A">
        <w:rPr>
          <w:rFonts w:ascii="Arial Armenian" w:hAnsi="Arial Armenian"/>
          <w:lang w:val="hy-AM"/>
        </w:rPr>
        <w:t xml:space="preserve">  </w:t>
      </w:r>
      <w:r w:rsidR="00056A4C" w:rsidRPr="00D8661A">
        <w:rPr>
          <w:rFonts w:ascii="Sylfaen" w:hAnsi="Sylfaen" w:cs="Sylfaen"/>
          <w:lang w:val="hy-AM"/>
        </w:rPr>
        <w:t>գործընկերներ</w:t>
      </w:r>
    </w:p>
    <w:p w:rsidR="001E345A" w:rsidRPr="00D8661A" w:rsidRDefault="001E345A" w:rsidP="001E345A">
      <w:pPr>
        <w:spacing w:line="276" w:lineRule="auto"/>
        <w:rPr>
          <w:rFonts w:ascii="Arial Armenian" w:hAnsi="Arial Armenian"/>
          <w:lang w:val="hy-AM"/>
        </w:rPr>
      </w:pPr>
      <w:r w:rsidRPr="00D8661A">
        <w:rPr>
          <w:rFonts w:ascii="Arial Armenian" w:hAnsi="Arial Armenian"/>
          <w:lang w:val="hy-AM"/>
        </w:rPr>
        <w:tab/>
      </w:r>
    </w:p>
    <w:p w:rsidR="000039B8" w:rsidRPr="00D8661A" w:rsidRDefault="001E345A" w:rsidP="001E345A">
      <w:pPr>
        <w:jc w:val="both"/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</w:pPr>
      <w:r w:rsidRPr="00D8661A">
        <w:rPr>
          <w:rFonts w:ascii="Arial Armenian" w:hAnsi="Arial Armenian"/>
          <w:lang w:val="hy-AM"/>
        </w:rPr>
        <w:t xml:space="preserve"> </w:t>
      </w:r>
      <w:r w:rsidRPr="00D8661A">
        <w:rPr>
          <w:rFonts w:ascii="Arial Armenian" w:hAnsi="Arial Armenian"/>
          <w:lang w:val="hy-AM"/>
        </w:rPr>
        <w:tab/>
      </w:r>
      <w:r w:rsidRPr="00D8661A">
        <w:rPr>
          <w:rFonts w:ascii="Sylfaen" w:hAnsi="Sylfaen" w:cs="Sylfaen"/>
          <w:lang w:val="hy-AM"/>
        </w:rPr>
        <w:t>ՀՀ</w:t>
      </w:r>
      <w:r w:rsidRPr="00D8661A">
        <w:rPr>
          <w:rFonts w:ascii="Arial Armenian" w:hAnsi="Arial Armenian"/>
          <w:lang w:val="hy-AM"/>
        </w:rPr>
        <w:t xml:space="preserve"> </w:t>
      </w:r>
      <w:r w:rsidRPr="00D8661A">
        <w:rPr>
          <w:rFonts w:ascii="Sylfaen" w:hAnsi="Sylfaen" w:cs="Sylfaen"/>
          <w:lang w:val="hy-AM"/>
        </w:rPr>
        <w:t>Գեղարքունիքի</w:t>
      </w:r>
      <w:r w:rsidRPr="00D8661A">
        <w:rPr>
          <w:rFonts w:ascii="Arial Armenian" w:hAnsi="Arial Armenian"/>
          <w:lang w:val="hy-AM"/>
        </w:rPr>
        <w:t xml:space="preserve"> </w:t>
      </w:r>
      <w:r w:rsidRPr="00D8661A">
        <w:rPr>
          <w:rFonts w:ascii="Sylfaen" w:hAnsi="Sylfaen" w:cs="Sylfaen"/>
          <w:lang w:val="hy-AM"/>
        </w:rPr>
        <w:t>մարզպետի</w:t>
      </w:r>
      <w:r w:rsidRPr="00D8661A">
        <w:rPr>
          <w:rFonts w:ascii="Arial Armenian" w:hAnsi="Arial Armenian"/>
          <w:lang w:val="hy-AM"/>
        </w:rPr>
        <w:t xml:space="preserve"> </w:t>
      </w:r>
      <w:r w:rsidRPr="00D8661A">
        <w:rPr>
          <w:rFonts w:ascii="Sylfaen" w:hAnsi="Sylfaen" w:cs="Sylfaen"/>
          <w:lang w:val="hy-AM"/>
        </w:rPr>
        <w:t>հանձնարարությամբ</w:t>
      </w:r>
      <w:r w:rsidR="000039B8" w:rsidRPr="00D8661A">
        <w:rPr>
          <w:rFonts w:ascii="Sylfaen" w:hAnsi="Sylfaen" w:cs="Sylfaen"/>
          <w:lang w:val="hy-AM"/>
        </w:rPr>
        <w:t>՝</w:t>
      </w:r>
      <w:r w:rsidR="000039B8" w:rsidRPr="00D8661A">
        <w:rPr>
          <w:rFonts w:ascii="Arial Armenian" w:hAnsi="Arial Armenian"/>
          <w:lang w:val="hy-AM"/>
        </w:rPr>
        <w:t xml:space="preserve"> </w:t>
      </w:r>
      <w:r w:rsidR="00055F7E" w:rsidRPr="00D8661A">
        <w:rPr>
          <w:rFonts w:ascii="Sylfaen" w:hAnsi="Sylfaen" w:cs="Sylfaen"/>
          <w:lang w:val="hy-AM"/>
        </w:rPr>
        <w:t>Ձեր</w:t>
      </w:r>
      <w:r w:rsidR="00055F7E" w:rsidRPr="00D8661A">
        <w:rPr>
          <w:rFonts w:ascii="Arial Armenian" w:hAnsi="Arial Armenian"/>
          <w:lang w:val="hy-AM"/>
        </w:rPr>
        <w:t xml:space="preserve"> </w:t>
      </w:r>
      <w:r w:rsidR="00055F7E" w:rsidRPr="00D8661A">
        <w:rPr>
          <w:rFonts w:ascii="Sylfaen" w:hAnsi="Sylfaen" w:cs="Sylfaen"/>
          <w:lang w:val="hy-AM"/>
        </w:rPr>
        <w:t>քննարկմանն</w:t>
      </w:r>
      <w:r w:rsidR="000D5CB5" w:rsidRPr="00D8661A">
        <w:rPr>
          <w:rFonts w:ascii="Arial Armenian" w:hAnsi="Arial Armenian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եմ</w:t>
      </w:r>
      <w:r w:rsidR="000D5CB5" w:rsidRPr="00D8661A">
        <w:rPr>
          <w:rFonts w:ascii="Arial Armenian" w:hAnsi="Arial Armenian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ուղարկում</w:t>
      </w:r>
      <w:r w:rsidR="000D5CB5" w:rsidRPr="00D8661A">
        <w:rPr>
          <w:rFonts w:ascii="Arial Armenian" w:hAnsi="Arial Armenian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Հայաստանի</w:t>
      </w:r>
      <w:r w:rsidR="000D5CB5" w:rsidRPr="00D8661A">
        <w:rPr>
          <w:rFonts w:ascii="Arial Armenian" w:hAnsi="Arial Armenian" w:cs="Arial LatArm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Հանրապետության</w:t>
      </w:r>
      <w:r w:rsidR="000D5CB5" w:rsidRPr="00D8661A">
        <w:rPr>
          <w:rFonts w:ascii="Arial Armenian" w:hAnsi="Arial Armenian" w:cs="Arial LatArm"/>
          <w:lang w:val="hy-AM"/>
        </w:rPr>
        <w:t xml:space="preserve"> </w:t>
      </w:r>
      <w:r w:rsidR="00D634AB" w:rsidRPr="00D8661A">
        <w:rPr>
          <w:rFonts w:ascii="Sylfaen" w:hAnsi="Sylfaen" w:cs="Sylfaen"/>
          <w:lang w:val="hy-AM"/>
        </w:rPr>
        <w:t>կրթության</w:t>
      </w:r>
      <w:r w:rsidR="00D634AB" w:rsidRPr="00D8661A">
        <w:rPr>
          <w:rFonts w:ascii="Arial Armenian" w:hAnsi="Arial Armenian" w:cs="Sylfaen"/>
          <w:lang w:val="hy-AM"/>
        </w:rPr>
        <w:t xml:space="preserve">, </w:t>
      </w:r>
      <w:r w:rsidR="00D634AB" w:rsidRPr="00D8661A">
        <w:rPr>
          <w:rFonts w:ascii="Sylfaen" w:hAnsi="Sylfaen" w:cs="Sylfaen"/>
          <w:lang w:val="hy-AM"/>
        </w:rPr>
        <w:t>գիտության</w:t>
      </w:r>
      <w:r w:rsidR="00D634AB" w:rsidRPr="00D8661A">
        <w:rPr>
          <w:rFonts w:ascii="Arial Armenian" w:hAnsi="Arial Armenian" w:cs="Sylfaen"/>
          <w:lang w:val="hy-AM"/>
        </w:rPr>
        <w:t xml:space="preserve">, </w:t>
      </w:r>
      <w:r w:rsidR="00D634AB" w:rsidRPr="00D8661A">
        <w:rPr>
          <w:rFonts w:ascii="Sylfaen" w:hAnsi="Sylfaen" w:cs="Sylfaen"/>
          <w:lang w:val="hy-AM"/>
        </w:rPr>
        <w:t>մշակույթի</w:t>
      </w:r>
      <w:r w:rsidR="00D634AB" w:rsidRPr="00D8661A">
        <w:rPr>
          <w:rFonts w:ascii="Arial Armenian" w:hAnsi="Arial Armenian" w:cs="Sylfaen"/>
          <w:lang w:val="hy-AM"/>
        </w:rPr>
        <w:t xml:space="preserve"> </w:t>
      </w:r>
      <w:r w:rsidR="00D634AB" w:rsidRPr="00D8661A">
        <w:rPr>
          <w:rFonts w:ascii="Sylfaen" w:hAnsi="Sylfaen" w:cs="Sylfaen"/>
          <w:lang w:val="hy-AM"/>
        </w:rPr>
        <w:t>և</w:t>
      </w:r>
      <w:r w:rsidR="00D634AB" w:rsidRPr="00D8661A">
        <w:rPr>
          <w:rFonts w:ascii="Arial Armenian" w:hAnsi="Arial Armenian" w:cs="Sylfaen"/>
          <w:lang w:val="hy-AM"/>
        </w:rPr>
        <w:t xml:space="preserve"> </w:t>
      </w:r>
      <w:r w:rsidR="00D634AB" w:rsidRPr="00D8661A">
        <w:rPr>
          <w:rFonts w:ascii="Sylfaen" w:hAnsi="Sylfaen" w:cs="Sylfaen"/>
          <w:lang w:val="hy-AM"/>
        </w:rPr>
        <w:t>սպորտի</w:t>
      </w:r>
      <w:r w:rsidR="000D5CB5" w:rsidRPr="00D8661A">
        <w:rPr>
          <w:rFonts w:ascii="Arial Armenian" w:hAnsi="Arial Armenian" w:cs="Sylfaen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նախար</w:t>
      </w:r>
      <w:r w:rsidR="00D57E14" w:rsidRPr="00D8661A">
        <w:rPr>
          <w:rFonts w:ascii="Sylfaen" w:hAnsi="Sylfaen" w:cs="Sylfaen"/>
          <w:lang w:val="hy-AM"/>
        </w:rPr>
        <w:t>ության</w:t>
      </w:r>
      <w:r w:rsidR="00D57E14" w:rsidRPr="00D8661A">
        <w:rPr>
          <w:rFonts w:ascii="Arial Armenian" w:hAnsi="Arial Armenian" w:cs="Sylfaen"/>
          <w:lang w:val="hy-AM"/>
        </w:rPr>
        <w:t xml:space="preserve"> </w:t>
      </w:r>
      <w:r w:rsidR="00D57E14" w:rsidRPr="00D8661A">
        <w:rPr>
          <w:rFonts w:ascii="Sylfaen" w:hAnsi="Sylfaen" w:cs="Sylfaen"/>
          <w:lang w:val="hy-AM"/>
        </w:rPr>
        <w:t>գլխավոր</w:t>
      </w:r>
      <w:r w:rsidR="00D57E14" w:rsidRPr="00D8661A">
        <w:rPr>
          <w:rFonts w:ascii="Arial Armenian" w:hAnsi="Arial Armenian" w:cs="Sylfaen"/>
          <w:lang w:val="hy-AM"/>
        </w:rPr>
        <w:t xml:space="preserve"> </w:t>
      </w:r>
      <w:r w:rsidR="00D57E14" w:rsidRPr="00D8661A">
        <w:rPr>
          <w:rFonts w:ascii="Sylfaen" w:hAnsi="Sylfaen" w:cs="Sylfaen"/>
          <w:lang w:val="hy-AM"/>
        </w:rPr>
        <w:t>քարտուղարի</w:t>
      </w:r>
      <w:r w:rsidR="000D5CB5" w:rsidRPr="00D8661A">
        <w:rPr>
          <w:rFonts w:ascii="Arial Armenian" w:hAnsi="Arial Armenian"/>
          <w:lang w:val="hy-AM"/>
        </w:rPr>
        <w:t xml:space="preserve"> </w:t>
      </w:r>
      <w:r w:rsidR="00764E41" w:rsidRPr="00D8661A">
        <w:rPr>
          <w:rFonts w:ascii="Arial Armenian" w:hAnsi="Arial Armenian" w:cs="Sylfaen"/>
          <w:lang w:val="hy-AM"/>
        </w:rPr>
        <w:t>2023</w:t>
      </w:r>
      <w:r w:rsidR="000D5CB5" w:rsidRPr="00D8661A">
        <w:rPr>
          <w:rFonts w:ascii="Arial Armenian" w:hAnsi="Arial Armenian" w:cs="Sylfaen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թվականի</w:t>
      </w:r>
      <w:r w:rsidR="000D5CB5" w:rsidRPr="00D8661A">
        <w:rPr>
          <w:rFonts w:ascii="Arial Armenian" w:hAnsi="Arial Armenian" w:cs="Sylfaen"/>
          <w:lang w:val="hy-AM"/>
        </w:rPr>
        <w:t xml:space="preserve"> </w:t>
      </w:r>
      <w:r w:rsidR="00764E41" w:rsidRPr="00D8661A">
        <w:rPr>
          <w:rFonts w:ascii="Sylfaen" w:hAnsi="Sylfaen" w:cs="Sylfaen"/>
          <w:lang w:val="hy-AM"/>
        </w:rPr>
        <w:t>մարտի</w:t>
      </w:r>
      <w:r w:rsidR="00764E41" w:rsidRPr="00D8661A">
        <w:rPr>
          <w:rFonts w:ascii="Arial Armenian" w:hAnsi="Arial Armenian" w:cs="Sylfaen"/>
          <w:lang w:val="hy-AM"/>
        </w:rPr>
        <w:t xml:space="preserve"> 14</w:t>
      </w:r>
      <w:r w:rsidR="000D5CB5" w:rsidRPr="00D8661A">
        <w:rPr>
          <w:rFonts w:ascii="Arial Armenian" w:hAnsi="Arial Armenian" w:cs="Sylfaen"/>
          <w:lang w:val="hy-AM"/>
        </w:rPr>
        <w:t>-</w:t>
      </w:r>
      <w:r w:rsidR="000D5CB5" w:rsidRPr="00D8661A">
        <w:rPr>
          <w:rFonts w:ascii="Sylfaen" w:hAnsi="Sylfaen" w:cs="Sylfaen"/>
          <w:lang w:val="hy-AM"/>
        </w:rPr>
        <w:t>ի</w:t>
      </w:r>
      <w:r w:rsidR="000D5CB5" w:rsidRPr="00D8661A">
        <w:rPr>
          <w:rFonts w:ascii="Arial Armenian" w:hAnsi="Arial Armenian"/>
          <w:lang w:val="hy-AM"/>
        </w:rPr>
        <w:t xml:space="preserve"> </w:t>
      </w:r>
      <w:r w:rsidR="006A36AB" w:rsidRPr="00D8661A">
        <w:rPr>
          <w:rFonts w:ascii="Arial Armenian" w:hAnsi="Arial Armenian"/>
          <w:lang w:val="hy-AM"/>
        </w:rPr>
        <w:t xml:space="preserve">                        </w:t>
      </w:r>
      <w:r w:rsidR="000D5CB5" w:rsidRPr="00D8661A">
        <w:rPr>
          <w:rFonts w:ascii="Arial Armenian" w:hAnsi="Arial Armenian"/>
          <w:lang w:val="hy-AM"/>
        </w:rPr>
        <w:t xml:space="preserve">N </w:t>
      </w:r>
      <w:r w:rsidR="00764E41" w:rsidRPr="00D8661A">
        <w:rPr>
          <w:rFonts w:ascii="Arial Armenian" w:hAnsi="Arial Armenian"/>
          <w:color w:val="000000"/>
          <w:shd w:val="clear" w:color="auto" w:fill="FFFFFF"/>
          <w:lang w:val="hy-AM"/>
        </w:rPr>
        <w:t>04//5682-2023</w:t>
      </w:r>
      <w:r w:rsidR="00764E41" w:rsidRPr="00D8661A">
        <w:rPr>
          <w:rFonts w:ascii="Arial Armenian" w:hAnsi="Arial Armenia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0D5CB5" w:rsidRPr="00D8661A">
        <w:rPr>
          <w:rFonts w:ascii="Sylfaen" w:hAnsi="Sylfaen" w:cs="Sylfaen"/>
          <w:lang w:val="hy-AM"/>
        </w:rPr>
        <w:t>գրությունը</w:t>
      </w:r>
      <w:r w:rsidRPr="00D8661A">
        <w:rPr>
          <w:rFonts w:ascii="Tahoma" w:eastAsia="MS Mincho" w:hAnsi="Tahoma" w:cs="Tahoma"/>
          <w:color w:val="000000"/>
          <w:shd w:val="clear" w:color="auto" w:fill="FFFFFF"/>
          <w:lang w:val="hy-AM"/>
        </w:rPr>
        <w:t>։</w:t>
      </w:r>
    </w:p>
    <w:p w:rsidR="001E345A" w:rsidRPr="00D8661A" w:rsidRDefault="000039B8" w:rsidP="001E345A">
      <w:pPr>
        <w:jc w:val="both"/>
        <w:rPr>
          <w:rFonts w:ascii="Arial Armenian" w:hAnsi="Arial Armenian"/>
          <w:color w:val="000000"/>
          <w:shd w:val="clear" w:color="auto" w:fill="FFFFFF"/>
          <w:lang w:val="hy-AM"/>
        </w:rPr>
      </w:pPr>
      <w:r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ab/>
      </w:r>
      <w:r w:rsidR="00055F7E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Խնդրում</w:t>
      </w:r>
      <w:r w:rsidR="00055F7E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55F7E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եմ</w:t>
      </w:r>
      <w:r w:rsidR="00055F7E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4F4D14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վերոնշյալ</w:t>
      </w:r>
      <w:r w:rsidR="004F4D14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4F4D14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գրության</w:t>
      </w:r>
      <w:r w:rsidR="004F4D14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4F4D14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վերաբերյալ</w:t>
      </w:r>
      <w:r w:rsidR="004F4D14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55F7E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Ձեր</w:t>
      </w:r>
      <w:r w:rsidR="00055F7E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55F7E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դիրքորոշումը</w:t>
      </w:r>
      <w:r w:rsidR="00055F7E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D5CB5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ՀՀ</w:t>
      </w:r>
      <w:r w:rsidR="000D5CB5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bookmarkStart w:id="0" w:name="_GoBack"/>
      <w:bookmarkEnd w:id="0"/>
      <w:r w:rsidR="000D5CB5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Գեղարքունիքի</w:t>
      </w:r>
      <w:r w:rsidR="000D5CB5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D5CB5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մարզպետ</w:t>
      </w:r>
      <w:r w:rsidR="00AF4794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ի</w:t>
      </w:r>
      <w:r w:rsidR="00AF4794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AF4794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աշխատակազմ</w:t>
      </w:r>
      <w:r w:rsidR="000D5CB5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C5DC7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ներկայացնել</w:t>
      </w:r>
      <w:r w:rsidR="000C5DC7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C5DC7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մինչև</w:t>
      </w:r>
      <w:r w:rsidR="00764E41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2023</w:t>
      </w:r>
      <w:r w:rsidR="000C5DC7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0C5DC7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թվականի</w:t>
      </w:r>
      <w:r w:rsidR="000C5DC7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</w:t>
      </w:r>
      <w:r w:rsidR="00764E41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մարտի</w:t>
      </w:r>
      <w:r w:rsidR="000C5DC7" w:rsidRPr="00D8661A">
        <w:rPr>
          <w:rFonts w:ascii="Arial Armenian" w:eastAsia="MS Mincho" w:hAnsi="Arial Armenian" w:cs="Tahoma"/>
          <w:color w:val="000000"/>
          <w:shd w:val="clear" w:color="auto" w:fill="FFFFFF"/>
          <w:lang w:val="hy-AM"/>
        </w:rPr>
        <w:t xml:space="preserve"> 20-</w:t>
      </w:r>
      <w:r w:rsidR="000C5DC7" w:rsidRPr="00D8661A">
        <w:rPr>
          <w:rFonts w:ascii="Sylfaen" w:eastAsia="MS Mincho" w:hAnsi="Sylfaen" w:cs="Sylfaen"/>
          <w:color w:val="000000"/>
          <w:shd w:val="clear" w:color="auto" w:fill="FFFFFF"/>
          <w:lang w:val="hy-AM"/>
        </w:rPr>
        <w:t>ը</w:t>
      </w:r>
      <w:r w:rsidRPr="00D8661A">
        <w:rPr>
          <w:rFonts w:ascii="Arial Armenian" w:hAnsi="Arial Armenian"/>
          <w:color w:val="000000"/>
          <w:shd w:val="clear" w:color="auto" w:fill="FFFFFF"/>
          <w:lang w:val="hy-AM"/>
        </w:rPr>
        <w:t>:</w:t>
      </w:r>
    </w:p>
    <w:p w:rsidR="001E345A" w:rsidRPr="00D8661A" w:rsidRDefault="001770FD" w:rsidP="001E345A">
      <w:pPr>
        <w:jc w:val="both"/>
        <w:rPr>
          <w:rFonts w:ascii="Arial Armenian" w:eastAsia="MS Mincho" w:hAnsi="Arial Armenian" w:cs="MS Mincho"/>
          <w:lang w:val="hy-AM"/>
        </w:rPr>
      </w:pPr>
      <w:r w:rsidRPr="00D8661A">
        <w:rPr>
          <w:rFonts w:ascii="Arial Armenian" w:hAnsi="Arial Armenian"/>
          <w:color w:val="000000"/>
          <w:shd w:val="clear" w:color="auto" w:fill="FFFFFF"/>
          <w:lang w:val="hy-AM"/>
        </w:rPr>
        <w:tab/>
      </w:r>
      <w:r w:rsidRPr="00D8661A">
        <w:rPr>
          <w:rFonts w:ascii="Sylfaen" w:hAnsi="Sylfaen" w:cs="Sylfaen"/>
          <w:color w:val="000000"/>
          <w:shd w:val="clear" w:color="auto" w:fill="FFFFFF"/>
          <w:lang w:val="hy-AM"/>
        </w:rPr>
        <w:t>Արդիր՝</w:t>
      </w:r>
      <w:r w:rsidR="001E345A" w:rsidRPr="00D8661A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190F43" w:rsidRPr="00D8661A">
        <w:rPr>
          <w:rFonts w:ascii="Sylfaen" w:hAnsi="Sylfaen" w:cs="Sylfaen"/>
          <w:color w:val="000000"/>
          <w:shd w:val="clear" w:color="auto" w:fill="FFFFFF"/>
          <w:lang w:val="hy-AM"/>
        </w:rPr>
        <w:t>էլեկտրոնային</w:t>
      </w:r>
      <w:r w:rsidR="00190F43" w:rsidRPr="00D8661A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190F43" w:rsidRPr="00D8661A">
        <w:rPr>
          <w:rFonts w:ascii="Sylfaen" w:hAnsi="Sylfaen" w:cs="Sylfaen"/>
          <w:color w:val="000000"/>
          <w:shd w:val="clear" w:color="auto" w:fill="FFFFFF"/>
          <w:lang w:val="hy-AM"/>
        </w:rPr>
        <w:t>նյութ</w:t>
      </w:r>
      <w:r w:rsidR="001E345A" w:rsidRPr="00D8661A">
        <w:rPr>
          <w:rFonts w:ascii="Tahoma" w:hAnsi="Tahoma" w:cs="Tahoma"/>
          <w:color w:val="000000"/>
          <w:shd w:val="clear" w:color="auto" w:fill="FFFFFF"/>
          <w:lang w:val="hy-AM"/>
        </w:rPr>
        <w:t>։</w:t>
      </w:r>
    </w:p>
    <w:p w:rsidR="00B671B1" w:rsidRPr="00D8661A" w:rsidRDefault="00B671B1" w:rsidP="00B671B1">
      <w:pPr>
        <w:ind w:firstLine="708"/>
        <w:jc w:val="both"/>
        <w:rPr>
          <w:rFonts w:ascii="Arial Armenian" w:hAnsi="Arial Armenian"/>
          <w:lang w:val="hy-AM"/>
        </w:rPr>
      </w:pPr>
    </w:p>
    <w:p w:rsidR="00B671B1" w:rsidRPr="00D8661A" w:rsidRDefault="00B671B1" w:rsidP="00B671B1">
      <w:pPr>
        <w:ind w:firstLine="708"/>
        <w:jc w:val="both"/>
        <w:rPr>
          <w:rFonts w:ascii="Arial Armenian" w:hAnsi="Arial Armenian" w:cs="Sylfaen"/>
          <w:lang w:val="hy-AM"/>
        </w:rPr>
      </w:pPr>
    </w:p>
    <w:p w:rsidR="008C094E" w:rsidRPr="00D8661A" w:rsidRDefault="008C094E" w:rsidP="00B671B1">
      <w:pPr>
        <w:ind w:firstLine="708"/>
        <w:jc w:val="both"/>
        <w:rPr>
          <w:rFonts w:ascii="Arial Armenian" w:hAnsi="Arial Armenian" w:cs="Sylfaen"/>
          <w:lang w:val="hy-AM"/>
        </w:rPr>
      </w:pPr>
      <w:r w:rsidRPr="00D8661A">
        <w:rPr>
          <w:rFonts w:ascii="Sylfaen" w:hAnsi="Sylfaen" w:cs="Sylfaen"/>
          <w:lang w:val="hy-AM"/>
        </w:rPr>
        <w:t>Հարգանք</w:t>
      </w:r>
      <w:r w:rsidR="00DF78C4" w:rsidRPr="00D8661A">
        <w:rPr>
          <w:rFonts w:ascii="Sylfaen" w:hAnsi="Sylfaen" w:cs="Sylfaen"/>
          <w:lang w:val="hy-AM"/>
        </w:rPr>
        <w:t>ներ</w:t>
      </w:r>
      <w:r w:rsidRPr="00D8661A">
        <w:rPr>
          <w:rFonts w:ascii="Sylfaen" w:hAnsi="Sylfaen" w:cs="Sylfaen"/>
          <w:lang w:val="hy-AM"/>
        </w:rPr>
        <w:t>ով</w:t>
      </w:r>
      <w:r w:rsidRPr="00D8661A">
        <w:rPr>
          <w:rFonts w:ascii="Arial Armenian" w:hAnsi="Arial Armenian" w:cs="Sylfaen"/>
          <w:lang w:val="hy-AM"/>
        </w:rPr>
        <w:t>`</w:t>
      </w:r>
    </w:p>
    <w:p w:rsidR="00C63975" w:rsidRPr="00D8661A" w:rsidRDefault="00D8661A" w:rsidP="00C63975">
      <w:pPr>
        <w:rPr>
          <w:rFonts w:ascii="Arial Armenian" w:hAnsi="Arial Armenian" w:cs="Sylfaen"/>
          <w:b/>
          <w:lang w:val="hy-AM"/>
        </w:rPr>
      </w:pPr>
      <w:r w:rsidRPr="00D8661A">
        <w:rPr>
          <w:rFonts w:ascii="Arial Armenian" w:hAnsi="Arial Armenian" w:cs="Sylfaen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602487F-3F10-4462-96A3-7FA53CB1AFB2}" provid="{00000000-0000-0000-0000-000000000000}" issignatureline="t"/>
          </v:shape>
        </w:pict>
      </w:r>
    </w:p>
    <w:p w:rsidR="00C63975" w:rsidRPr="00D8661A" w:rsidRDefault="00C63975" w:rsidP="00797350">
      <w:pPr>
        <w:ind w:left="5664" w:firstLine="708"/>
        <w:rPr>
          <w:rFonts w:ascii="Arial Armenian" w:hAnsi="Arial Armenian"/>
          <w:lang w:val="hy-AM"/>
        </w:rPr>
      </w:pPr>
      <w:r w:rsidRPr="00D8661A">
        <w:rPr>
          <w:rFonts w:ascii="Sylfaen" w:hAnsi="Sylfaen" w:cs="Sylfaen"/>
          <w:lang w:val="hy-AM"/>
        </w:rPr>
        <w:t>ՍԵՎԱԿ</w:t>
      </w:r>
      <w:r w:rsidRPr="00D8661A">
        <w:rPr>
          <w:rFonts w:ascii="Arial Armenian" w:hAnsi="Arial Armenian"/>
          <w:lang w:val="hy-AM"/>
        </w:rPr>
        <w:t xml:space="preserve">  </w:t>
      </w:r>
      <w:r w:rsidRPr="00D8661A">
        <w:rPr>
          <w:rFonts w:ascii="Sylfaen" w:hAnsi="Sylfaen" w:cs="Sylfaen"/>
          <w:lang w:val="hy-AM"/>
        </w:rPr>
        <w:t>ԽԼՂԱԹՅԱՆ</w:t>
      </w:r>
    </w:p>
    <w:p w:rsidR="001E4285" w:rsidRPr="00D8661A" w:rsidRDefault="001E4285" w:rsidP="00C63975">
      <w:pPr>
        <w:pStyle w:val="1"/>
        <w:jc w:val="center"/>
        <w:rPr>
          <w:rFonts w:ascii="Arial Armenian" w:hAnsi="Arial Armenian"/>
          <w:b w:val="0"/>
          <w:sz w:val="24"/>
          <w:szCs w:val="24"/>
          <w:lang w:val="hy-AM"/>
        </w:rPr>
      </w:pPr>
    </w:p>
    <w:p w:rsidR="00CD27FD" w:rsidRPr="00D8661A" w:rsidRDefault="00CD27FD" w:rsidP="005625A6">
      <w:pPr>
        <w:spacing w:line="240" w:lineRule="exact"/>
        <w:ind w:left="-284"/>
        <w:rPr>
          <w:rFonts w:ascii="Arial Armenian" w:hAnsi="Arial Armenian" w:cs="Sylfaen"/>
          <w:sz w:val="16"/>
          <w:szCs w:val="16"/>
          <w:lang w:val="hy-AM"/>
        </w:rPr>
      </w:pPr>
    </w:p>
    <w:p w:rsidR="00CD27FD" w:rsidRPr="00D8661A" w:rsidRDefault="00CD27FD" w:rsidP="005625A6">
      <w:pPr>
        <w:spacing w:line="240" w:lineRule="exact"/>
        <w:ind w:left="-284"/>
        <w:rPr>
          <w:rFonts w:ascii="Arial Armenian" w:hAnsi="Arial Armenian" w:cs="Sylfaen"/>
          <w:sz w:val="16"/>
          <w:szCs w:val="16"/>
          <w:lang w:val="hy-AM"/>
        </w:rPr>
      </w:pPr>
    </w:p>
    <w:p w:rsidR="00CD27FD" w:rsidRPr="00D8661A" w:rsidRDefault="00CD27FD" w:rsidP="005625A6">
      <w:pPr>
        <w:spacing w:line="240" w:lineRule="exact"/>
        <w:ind w:left="-284"/>
        <w:rPr>
          <w:rFonts w:ascii="Arial Armenian" w:hAnsi="Arial Armenian" w:cs="Sylfaen"/>
          <w:sz w:val="16"/>
          <w:szCs w:val="16"/>
          <w:lang w:val="hy-AM"/>
        </w:rPr>
      </w:pPr>
    </w:p>
    <w:p w:rsidR="00636F06" w:rsidRPr="00D8661A" w:rsidRDefault="00636F06" w:rsidP="00636F06">
      <w:pPr>
        <w:spacing w:line="240" w:lineRule="exact"/>
        <w:ind w:left="-720" w:firstLine="720"/>
        <w:rPr>
          <w:rFonts w:ascii="Arial Armenian" w:hAnsi="Arial Armenian" w:cs="Sylfaen"/>
          <w:sz w:val="16"/>
          <w:szCs w:val="16"/>
          <w:lang w:val="hy-AM"/>
        </w:rPr>
      </w:pPr>
      <w:r w:rsidRPr="00D8661A">
        <w:rPr>
          <w:rFonts w:ascii="Sylfaen" w:hAnsi="Sylfaen" w:cs="Sylfaen"/>
          <w:sz w:val="16"/>
          <w:szCs w:val="16"/>
          <w:lang w:val="hy-AM"/>
        </w:rPr>
        <w:t>Կրթության</w:t>
      </w:r>
      <w:r w:rsidRPr="00D8661A">
        <w:rPr>
          <w:rFonts w:ascii="Arial Armenian" w:hAnsi="Arial Armenian" w:cs="Sylfaen"/>
          <w:sz w:val="16"/>
          <w:szCs w:val="16"/>
          <w:lang w:val="af-ZA"/>
        </w:rPr>
        <w:t xml:space="preserve">, </w:t>
      </w:r>
      <w:r w:rsidRPr="00D8661A">
        <w:rPr>
          <w:rFonts w:ascii="Sylfaen" w:hAnsi="Sylfaen" w:cs="Sylfaen"/>
          <w:sz w:val="16"/>
          <w:szCs w:val="16"/>
          <w:lang w:val="hy-AM"/>
        </w:rPr>
        <w:t>մշակույթի</w:t>
      </w:r>
      <w:r w:rsidRPr="00D8661A">
        <w:rPr>
          <w:rFonts w:ascii="Arial Armenian" w:hAnsi="Arial Armenian" w:cs="Sylfaen"/>
          <w:sz w:val="16"/>
          <w:szCs w:val="16"/>
          <w:lang w:val="af-ZA"/>
        </w:rPr>
        <w:t xml:space="preserve"> </w:t>
      </w:r>
      <w:r w:rsidRPr="00D8661A">
        <w:rPr>
          <w:rFonts w:ascii="Sylfaen" w:hAnsi="Sylfaen" w:cs="Sylfaen"/>
          <w:sz w:val="16"/>
          <w:szCs w:val="16"/>
          <w:lang w:val="hy-AM"/>
        </w:rPr>
        <w:t>և</w:t>
      </w:r>
      <w:r w:rsidRPr="00D8661A">
        <w:rPr>
          <w:rFonts w:ascii="Arial Armenian" w:hAnsi="Arial Armenian" w:cs="Sylfaen"/>
          <w:sz w:val="16"/>
          <w:szCs w:val="16"/>
          <w:lang w:val="af-ZA"/>
        </w:rPr>
        <w:t xml:space="preserve"> </w:t>
      </w:r>
      <w:r w:rsidRPr="00D8661A">
        <w:rPr>
          <w:rFonts w:ascii="Sylfaen" w:hAnsi="Sylfaen" w:cs="Sylfaen"/>
          <w:sz w:val="16"/>
          <w:szCs w:val="16"/>
          <w:lang w:val="hy-AM"/>
        </w:rPr>
        <w:t>սպորտի</w:t>
      </w:r>
      <w:r w:rsidRPr="00D8661A">
        <w:rPr>
          <w:rFonts w:ascii="Arial Armenian" w:hAnsi="Arial Armenian" w:cs="Sylfaen"/>
          <w:sz w:val="16"/>
          <w:szCs w:val="16"/>
          <w:lang w:val="af-ZA"/>
        </w:rPr>
        <w:t xml:space="preserve"> </w:t>
      </w:r>
      <w:r w:rsidRPr="00D8661A">
        <w:rPr>
          <w:rFonts w:ascii="Sylfaen" w:hAnsi="Sylfaen" w:cs="Sylfaen"/>
          <w:sz w:val="16"/>
          <w:szCs w:val="16"/>
          <w:lang w:val="hy-AM"/>
        </w:rPr>
        <w:t>վարչություն</w:t>
      </w:r>
    </w:p>
    <w:p w:rsidR="00636F06" w:rsidRPr="00D8661A" w:rsidRDefault="00636F06" w:rsidP="00636F06">
      <w:pPr>
        <w:spacing w:line="240" w:lineRule="exact"/>
        <w:ind w:left="-720" w:firstLine="720"/>
        <w:rPr>
          <w:rFonts w:ascii="Arial Armenian" w:hAnsi="Arial Armenian" w:cs="Sylfaen"/>
          <w:sz w:val="16"/>
          <w:szCs w:val="16"/>
          <w:lang w:val="hy-AM"/>
        </w:rPr>
      </w:pPr>
      <w:r w:rsidRPr="00D8661A">
        <w:rPr>
          <w:rFonts w:ascii="Sylfaen" w:hAnsi="Sylfaen" w:cs="Sylfaen"/>
          <w:sz w:val="16"/>
          <w:szCs w:val="16"/>
          <w:lang w:val="hy-AM"/>
        </w:rPr>
        <w:t>կրթության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 </w:t>
      </w:r>
      <w:r w:rsidRPr="00D8661A">
        <w:rPr>
          <w:rFonts w:ascii="Sylfaen" w:hAnsi="Sylfaen" w:cs="Sylfaen"/>
          <w:sz w:val="16"/>
          <w:szCs w:val="16"/>
          <w:lang w:val="hy-AM"/>
        </w:rPr>
        <w:t>բաժնի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 </w:t>
      </w:r>
      <w:r w:rsidRPr="00D8661A">
        <w:rPr>
          <w:rFonts w:ascii="Sylfaen" w:hAnsi="Sylfaen" w:cs="Sylfaen"/>
          <w:sz w:val="16"/>
          <w:szCs w:val="16"/>
          <w:lang w:val="hy-AM"/>
        </w:rPr>
        <w:t>կատարողներ՝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  </w:t>
      </w:r>
    </w:p>
    <w:p w:rsidR="00636F06" w:rsidRPr="00D8661A" w:rsidRDefault="00636F06" w:rsidP="00636F06">
      <w:pPr>
        <w:spacing w:line="240" w:lineRule="exact"/>
        <w:rPr>
          <w:rFonts w:ascii="Arial Armenian" w:hAnsi="Arial Armenian" w:cs="Sylfaen"/>
          <w:sz w:val="16"/>
          <w:szCs w:val="16"/>
          <w:lang w:val="hy-AM"/>
        </w:rPr>
      </w:pPr>
      <w:r w:rsidRPr="00D8661A">
        <w:rPr>
          <w:rFonts w:ascii="Sylfaen" w:hAnsi="Sylfaen" w:cs="Sylfaen"/>
          <w:sz w:val="16"/>
          <w:szCs w:val="16"/>
          <w:lang w:val="hy-AM"/>
        </w:rPr>
        <w:t>Համբարձում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  </w:t>
      </w:r>
      <w:r w:rsidRPr="00D8661A">
        <w:rPr>
          <w:rFonts w:ascii="Sylfaen" w:hAnsi="Sylfaen" w:cs="Sylfaen"/>
          <w:sz w:val="16"/>
          <w:szCs w:val="16"/>
          <w:lang w:val="hy-AM"/>
        </w:rPr>
        <w:t>Սաֆարյան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, </w:t>
      </w:r>
      <w:r w:rsidRPr="00D8661A">
        <w:rPr>
          <w:rFonts w:ascii="Sylfaen" w:hAnsi="Sylfaen" w:cs="Sylfaen"/>
          <w:sz w:val="16"/>
          <w:szCs w:val="16"/>
          <w:lang w:val="hy-AM"/>
        </w:rPr>
        <w:t>Վարդինե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 </w:t>
      </w:r>
      <w:r w:rsidRPr="00D8661A">
        <w:rPr>
          <w:rFonts w:ascii="Sylfaen" w:hAnsi="Sylfaen" w:cs="Sylfaen"/>
          <w:sz w:val="16"/>
          <w:szCs w:val="16"/>
          <w:lang w:val="hy-AM"/>
        </w:rPr>
        <w:t>Դադոյան</w:t>
      </w:r>
    </w:p>
    <w:p w:rsidR="00636F06" w:rsidRPr="00D8661A" w:rsidRDefault="00636F06" w:rsidP="00636F06">
      <w:pPr>
        <w:spacing w:line="240" w:lineRule="exact"/>
        <w:ind w:left="-284" w:firstLine="284"/>
        <w:rPr>
          <w:rFonts w:ascii="Arial Armenian" w:hAnsi="Arial Armenian" w:cs="Sylfaen"/>
          <w:sz w:val="16"/>
          <w:szCs w:val="16"/>
          <w:lang w:val="hy-AM"/>
        </w:rPr>
      </w:pPr>
      <w:r w:rsidRPr="00D8661A">
        <w:rPr>
          <w:rFonts w:ascii="Sylfaen" w:hAnsi="Sylfaen" w:cs="Sylfaen"/>
          <w:sz w:val="16"/>
          <w:szCs w:val="16"/>
          <w:lang w:val="hy-AM"/>
        </w:rPr>
        <w:t>Հեռ</w:t>
      </w:r>
      <w:r w:rsidRPr="00D8661A">
        <w:rPr>
          <w:rFonts w:ascii="Arial Armenian" w:hAnsi="Arial Armenian" w:cs="Sylfaen"/>
          <w:sz w:val="16"/>
          <w:szCs w:val="16"/>
          <w:lang w:val="hy-AM"/>
        </w:rPr>
        <w:t>.</w:t>
      </w:r>
      <w:r w:rsidRPr="00D8661A">
        <w:rPr>
          <w:rFonts w:ascii="Sylfaen" w:hAnsi="Sylfaen" w:cs="Sylfaen"/>
          <w:sz w:val="16"/>
          <w:szCs w:val="16"/>
          <w:lang w:val="hy-AM"/>
        </w:rPr>
        <w:t>՝</w:t>
      </w:r>
      <w:r w:rsidRPr="00D8661A">
        <w:rPr>
          <w:rFonts w:ascii="Arial Armenian" w:hAnsi="Arial Armenian" w:cs="Sylfaen"/>
          <w:sz w:val="16"/>
          <w:szCs w:val="16"/>
          <w:lang w:val="hy-AM"/>
        </w:rPr>
        <w:t xml:space="preserve"> 060650621</w:t>
      </w:r>
    </w:p>
    <w:p w:rsidR="00636F06" w:rsidRPr="00D8661A" w:rsidRDefault="00636F06" w:rsidP="00636F06">
      <w:pPr>
        <w:spacing w:line="240" w:lineRule="exact"/>
        <w:ind w:left="-720" w:firstLine="720"/>
        <w:rPr>
          <w:rFonts w:ascii="Arial Armenian" w:hAnsi="Arial Armenian" w:cs="Sylfaen"/>
          <w:sz w:val="16"/>
          <w:szCs w:val="16"/>
          <w:lang w:val="hy-AM"/>
        </w:rPr>
      </w:pPr>
    </w:p>
    <w:p w:rsidR="009B7736" w:rsidRPr="008E7739" w:rsidRDefault="009B7736" w:rsidP="00636F06">
      <w:pPr>
        <w:spacing w:line="240" w:lineRule="exact"/>
        <w:ind w:left="-284"/>
        <w:rPr>
          <w:rFonts w:ascii="GHEA Grapalat" w:hAnsi="GHEA Grapalat"/>
          <w:sz w:val="18"/>
          <w:szCs w:val="18"/>
          <w:lang w:val="hy-AM"/>
        </w:rPr>
      </w:pPr>
    </w:p>
    <w:sectPr w:rsidR="009B7736" w:rsidRPr="008E7739" w:rsidSect="00B577E8">
      <w:pgSz w:w="11906" w:h="16838"/>
      <w:pgMar w:top="270" w:right="1133" w:bottom="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2A7"/>
    <w:rsid w:val="000039B8"/>
    <w:rsid w:val="00007B41"/>
    <w:rsid w:val="0001119E"/>
    <w:rsid w:val="00014FBA"/>
    <w:rsid w:val="00044DC6"/>
    <w:rsid w:val="00055348"/>
    <w:rsid w:val="00055F7E"/>
    <w:rsid w:val="00056A4C"/>
    <w:rsid w:val="00057012"/>
    <w:rsid w:val="00067318"/>
    <w:rsid w:val="00070AAB"/>
    <w:rsid w:val="00073365"/>
    <w:rsid w:val="00077D46"/>
    <w:rsid w:val="000832BB"/>
    <w:rsid w:val="00096E8A"/>
    <w:rsid w:val="000A0462"/>
    <w:rsid w:val="000A12CA"/>
    <w:rsid w:val="000A5174"/>
    <w:rsid w:val="000B0528"/>
    <w:rsid w:val="000B4ADD"/>
    <w:rsid w:val="000C5DC7"/>
    <w:rsid w:val="000D172F"/>
    <w:rsid w:val="000D56A5"/>
    <w:rsid w:val="000D5CB5"/>
    <w:rsid w:val="000E326A"/>
    <w:rsid w:val="000E3FA1"/>
    <w:rsid w:val="000F155B"/>
    <w:rsid w:val="000F6D96"/>
    <w:rsid w:val="0010053F"/>
    <w:rsid w:val="00130754"/>
    <w:rsid w:val="0013396B"/>
    <w:rsid w:val="001453A5"/>
    <w:rsid w:val="00152026"/>
    <w:rsid w:val="00153DA1"/>
    <w:rsid w:val="00164B5B"/>
    <w:rsid w:val="0016678A"/>
    <w:rsid w:val="001770FD"/>
    <w:rsid w:val="001806E9"/>
    <w:rsid w:val="00186054"/>
    <w:rsid w:val="00190948"/>
    <w:rsid w:val="00190F43"/>
    <w:rsid w:val="0019187B"/>
    <w:rsid w:val="0019360C"/>
    <w:rsid w:val="001B06BA"/>
    <w:rsid w:val="001B2B7B"/>
    <w:rsid w:val="001B4700"/>
    <w:rsid w:val="001C4788"/>
    <w:rsid w:val="001D2D65"/>
    <w:rsid w:val="001E0EAD"/>
    <w:rsid w:val="001E2C1E"/>
    <w:rsid w:val="001E345A"/>
    <w:rsid w:val="001E4285"/>
    <w:rsid w:val="001E642D"/>
    <w:rsid w:val="001F2647"/>
    <w:rsid w:val="00213456"/>
    <w:rsid w:val="0021734F"/>
    <w:rsid w:val="00222799"/>
    <w:rsid w:val="002271A0"/>
    <w:rsid w:val="00265C4B"/>
    <w:rsid w:val="002664E3"/>
    <w:rsid w:val="00276B37"/>
    <w:rsid w:val="0028338F"/>
    <w:rsid w:val="00283C84"/>
    <w:rsid w:val="0028549D"/>
    <w:rsid w:val="00294C09"/>
    <w:rsid w:val="00297016"/>
    <w:rsid w:val="002B25AD"/>
    <w:rsid w:val="002B3FE9"/>
    <w:rsid w:val="002C0D26"/>
    <w:rsid w:val="002C25D5"/>
    <w:rsid w:val="002D072C"/>
    <w:rsid w:val="002E4434"/>
    <w:rsid w:val="0030250A"/>
    <w:rsid w:val="00303C67"/>
    <w:rsid w:val="00304CA2"/>
    <w:rsid w:val="003073F9"/>
    <w:rsid w:val="00307E76"/>
    <w:rsid w:val="00316F3D"/>
    <w:rsid w:val="003172F4"/>
    <w:rsid w:val="0032239E"/>
    <w:rsid w:val="00322EAC"/>
    <w:rsid w:val="00322F3D"/>
    <w:rsid w:val="00325283"/>
    <w:rsid w:val="003271C7"/>
    <w:rsid w:val="0034405C"/>
    <w:rsid w:val="00357FCD"/>
    <w:rsid w:val="00370F12"/>
    <w:rsid w:val="003754E2"/>
    <w:rsid w:val="00387EED"/>
    <w:rsid w:val="003A09F2"/>
    <w:rsid w:val="003A12A1"/>
    <w:rsid w:val="003B613A"/>
    <w:rsid w:val="003C734D"/>
    <w:rsid w:val="003E1E40"/>
    <w:rsid w:val="003F0701"/>
    <w:rsid w:val="003F0960"/>
    <w:rsid w:val="003F1680"/>
    <w:rsid w:val="004041E4"/>
    <w:rsid w:val="00404DD8"/>
    <w:rsid w:val="004050A9"/>
    <w:rsid w:val="00412AA3"/>
    <w:rsid w:val="0042099E"/>
    <w:rsid w:val="00424318"/>
    <w:rsid w:val="004310F2"/>
    <w:rsid w:val="00443790"/>
    <w:rsid w:val="004437AD"/>
    <w:rsid w:val="00451242"/>
    <w:rsid w:val="00486FEC"/>
    <w:rsid w:val="004908FC"/>
    <w:rsid w:val="004C0B00"/>
    <w:rsid w:val="004C79AD"/>
    <w:rsid w:val="004D5D40"/>
    <w:rsid w:val="004D7262"/>
    <w:rsid w:val="004E4EB7"/>
    <w:rsid w:val="004F065B"/>
    <w:rsid w:val="004F174B"/>
    <w:rsid w:val="004F4D14"/>
    <w:rsid w:val="005030BF"/>
    <w:rsid w:val="00513249"/>
    <w:rsid w:val="00514E4D"/>
    <w:rsid w:val="00531690"/>
    <w:rsid w:val="0053562B"/>
    <w:rsid w:val="0055159E"/>
    <w:rsid w:val="005527EA"/>
    <w:rsid w:val="005625A6"/>
    <w:rsid w:val="00564D6E"/>
    <w:rsid w:val="00574A30"/>
    <w:rsid w:val="00591A29"/>
    <w:rsid w:val="00592424"/>
    <w:rsid w:val="005A7BDD"/>
    <w:rsid w:val="005B2F14"/>
    <w:rsid w:val="005B4CA7"/>
    <w:rsid w:val="005B7A71"/>
    <w:rsid w:val="005C17B2"/>
    <w:rsid w:val="005C79F7"/>
    <w:rsid w:val="005D2C13"/>
    <w:rsid w:val="005D7C2B"/>
    <w:rsid w:val="005F38FC"/>
    <w:rsid w:val="00606A97"/>
    <w:rsid w:val="00620B15"/>
    <w:rsid w:val="00623CAB"/>
    <w:rsid w:val="00624F31"/>
    <w:rsid w:val="006302EC"/>
    <w:rsid w:val="006321B9"/>
    <w:rsid w:val="00632E15"/>
    <w:rsid w:val="00636F06"/>
    <w:rsid w:val="006421A0"/>
    <w:rsid w:val="006448AD"/>
    <w:rsid w:val="00647CA4"/>
    <w:rsid w:val="006551C7"/>
    <w:rsid w:val="006552E3"/>
    <w:rsid w:val="00656CE2"/>
    <w:rsid w:val="00662ACA"/>
    <w:rsid w:val="006649E7"/>
    <w:rsid w:val="00664ED2"/>
    <w:rsid w:val="0067007C"/>
    <w:rsid w:val="00685F91"/>
    <w:rsid w:val="00690574"/>
    <w:rsid w:val="00695B4F"/>
    <w:rsid w:val="006A36AB"/>
    <w:rsid w:val="006B105B"/>
    <w:rsid w:val="006B2183"/>
    <w:rsid w:val="006B7F75"/>
    <w:rsid w:val="006C1087"/>
    <w:rsid w:val="006C11DE"/>
    <w:rsid w:val="006C1487"/>
    <w:rsid w:val="006D0A10"/>
    <w:rsid w:val="006D4CC6"/>
    <w:rsid w:val="006D6733"/>
    <w:rsid w:val="006F0E72"/>
    <w:rsid w:val="00700272"/>
    <w:rsid w:val="007054A0"/>
    <w:rsid w:val="007203C1"/>
    <w:rsid w:val="00726D3F"/>
    <w:rsid w:val="007308E9"/>
    <w:rsid w:val="00754D65"/>
    <w:rsid w:val="00764E41"/>
    <w:rsid w:val="00772A36"/>
    <w:rsid w:val="00780C7D"/>
    <w:rsid w:val="00797350"/>
    <w:rsid w:val="00797601"/>
    <w:rsid w:val="007C065E"/>
    <w:rsid w:val="007C1196"/>
    <w:rsid w:val="007C2C4C"/>
    <w:rsid w:val="007C7FA5"/>
    <w:rsid w:val="007F118F"/>
    <w:rsid w:val="007F11F0"/>
    <w:rsid w:val="00800873"/>
    <w:rsid w:val="00814824"/>
    <w:rsid w:val="00814ABA"/>
    <w:rsid w:val="008357F2"/>
    <w:rsid w:val="0086015A"/>
    <w:rsid w:val="0086576D"/>
    <w:rsid w:val="008677E6"/>
    <w:rsid w:val="008979B0"/>
    <w:rsid w:val="008A0A0B"/>
    <w:rsid w:val="008A43BB"/>
    <w:rsid w:val="008B6A46"/>
    <w:rsid w:val="008C007A"/>
    <w:rsid w:val="008C094E"/>
    <w:rsid w:val="008C30B6"/>
    <w:rsid w:val="008D234B"/>
    <w:rsid w:val="008D5FE9"/>
    <w:rsid w:val="008D6619"/>
    <w:rsid w:val="008E072B"/>
    <w:rsid w:val="008E09BD"/>
    <w:rsid w:val="008E5C43"/>
    <w:rsid w:val="008E72DC"/>
    <w:rsid w:val="008E7739"/>
    <w:rsid w:val="008E7C96"/>
    <w:rsid w:val="008F1C18"/>
    <w:rsid w:val="008F2DEE"/>
    <w:rsid w:val="008F6207"/>
    <w:rsid w:val="00903701"/>
    <w:rsid w:val="009224CB"/>
    <w:rsid w:val="00923FDF"/>
    <w:rsid w:val="00937D73"/>
    <w:rsid w:val="0094181B"/>
    <w:rsid w:val="0095047C"/>
    <w:rsid w:val="0095367B"/>
    <w:rsid w:val="00955734"/>
    <w:rsid w:val="009578FB"/>
    <w:rsid w:val="0096244C"/>
    <w:rsid w:val="009827B0"/>
    <w:rsid w:val="00984690"/>
    <w:rsid w:val="009868EF"/>
    <w:rsid w:val="0099698E"/>
    <w:rsid w:val="009A10C8"/>
    <w:rsid w:val="009A5196"/>
    <w:rsid w:val="009B25BC"/>
    <w:rsid w:val="009B414B"/>
    <w:rsid w:val="009B7355"/>
    <w:rsid w:val="009B7736"/>
    <w:rsid w:val="009C7168"/>
    <w:rsid w:val="009D03E6"/>
    <w:rsid w:val="009D2936"/>
    <w:rsid w:val="009E323A"/>
    <w:rsid w:val="009E7A0E"/>
    <w:rsid w:val="009F358B"/>
    <w:rsid w:val="00A01FD4"/>
    <w:rsid w:val="00A06C15"/>
    <w:rsid w:val="00A077D5"/>
    <w:rsid w:val="00A21711"/>
    <w:rsid w:val="00A249B9"/>
    <w:rsid w:val="00A514A6"/>
    <w:rsid w:val="00A53A61"/>
    <w:rsid w:val="00A56CFE"/>
    <w:rsid w:val="00A63630"/>
    <w:rsid w:val="00A63FBE"/>
    <w:rsid w:val="00A6657F"/>
    <w:rsid w:val="00A94291"/>
    <w:rsid w:val="00A947A5"/>
    <w:rsid w:val="00AC6136"/>
    <w:rsid w:val="00AD4C99"/>
    <w:rsid w:val="00AD5537"/>
    <w:rsid w:val="00AE2690"/>
    <w:rsid w:val="00AE2C12"/>
    <w:rsid w:val="00AF4794"/>
    <w:rsid w:val="00AF67C6"/>
    <w:rsid w:val="00B01E71"/>
    <w:rsid w:val="00B07728"/>
    <w:rsid w:val="00B16D18"/>
    <w:rsid w:val="00B2706C"/>
    <w:rsid w:val="00B343B4"/>
    <w:rsid w:val="00B53D1C"/>
    <w:rsid w:val="00B577E8"/>
    <w:rsid w:val="00B619D1"/>
    <w:rsid w:val="00B645A0"/>
    <w:rsid w:val="00B671B1"/>
    <w:rsid w:val="00B72894"/>
    <w:rsid w:val="00B816F1"/>
    <w:rsid w:val="00B8667D"/>
    <w:rsid w:val="00B94CD8"/>
    <w:rsid w:val="00B94FD6"/>
    <w:rsid w:val="00BA6E37"/>
    <w:rsid w:val="00BB3CAF"/>
    <w:rsid w:val="00BB716E"/>
    <w:rsid w:val="00BF60E0"/>
    <w:rsid w:val="00BF7469"/>
    <w:rsid w:val="00C0114E"/>
    <w:rsid w:val="00C05C18"/>
    <w:rsid w:val="00C22574"/>
    <w:rsid w:val="00C25C4D"/>
    <w:rsid w:val="00C30AB3"/>
    <w:rsid w:val="00C36014"/>
    <w:rsid w:val="00C44947"/>
    <w:rsid w:val="00C518F1"/>
    <w:rsid w:val="00C549BE"/>
    <w:rsid w:val="00C62A53"/>
    <w:rsid w:val="00C63975"/>
    <w:rsid w:val="00C65BED"/>
    <w:rsid w:val="00C71CAE"/>
    <w:rsid w:val="00C74A97"/>
    <w:rsid w:val="00C86720"/>
    <w:rsid w:val="00C91A5B"/>
    <w:rsid w:val="00C95027"/>
    <w:rsid w:val="00CA217F"/>
    <w:rsid w:val="00CA74C3"/>
    <w:rsid w:val="00CB0D50"/>
    <w:rsid w:val="00CB59FC"/>
    <w:rsid w:val="00CB7596"/>
    <w:rsid w:val="00CC49DF"/>
    <w:rsid w:val="00CC7A6D"/>
    <w:rsid w:val="00CD27FD"/>
    <w:rsid w:val="00CD52BB"/>
    <w:rsid w:val="00CD583E"/>
    <w:rsid w:val="00CE5804"/>
    <w:rsid w:val="00CF0630"/>
    <w:rsid w:val="00D11AA3"/>
    <w:rsid w:val="00D166E2"/>
    <w:rsid w:val="00D176B9"/>
    <w:rsid w:val="00D20F0A"/>
    <w:rsid w:val="00D245B1"/>
    <w:rsid w:val="00D32D6B"/>
    <w:rsid w:val="00D33C6F"/>
    <w:rsid w:val="00D358E2"/>
    <w:rsid w:val="00D43E9D"/>
    <w:rsid w:val="00D46C61"/>
    <w:rsid w:val="00D57E14"/>
    <w:rsid w:val="00D634AB"/>
    <w:rsid w:val="00D67752"/>
    <w:rsid w:val="00D72B8A"/>
    <w:rsid w:val="00D759F0"/>
    <w:rsid w:val="00D8661A"/>
    <w:rsid w:val="00DC1F25"/>
    <w:rsid w:val="00DC2FF3"/>
    <w:rsid w:val="00DD4162"/>
    <w:rsid w:val="00DE38E3"/>
    <w:rsid w:val="00DF78C4"/>
    <w:rsid w:val="00E1329E"/>
    <w:rsid w:val="00E13A2A"/>
    <w:rsid w:val="00E30ED1"/>
    <w:rsid w:val="00E347EA"/>
    <w:rsid w:val="00E36B3D"/>
    <w:rsid w:val="00E60E56"/>
    <w:rsid w:val="00E62B13"/>
    <w:rsid w:val="00E6477A"/>
    <w:rsid w:val="00E665A8"/>
    <w:rsid w:val="00E701D0"/>
    <w:rsid w:val="00E703EB"/>
    <w:rsid w:val="00E83C25"/>
    <w:rsid w:val="00E86308"/>
    <w:rsid w:val="00E86A50"/>
    <w:rsid w:val="00E9039C"/>
    <w:rsid w:val="00E92978"/>
    <w:rsid w:val="00E934AB"/>
    <w:rsid w:val="00E97129"/>
    <w:rsid w:val="00E97863"/>
    <w:rsid w:val="00EA3176"/>
    <w:rsid w:val="00EB107C"/>
    <w:rsid w:val="00EB1E27"/>
    <w:rsid w:val="00EB639D"/>
    <w:rsid w:val="00EC0F02"/>
    <w:rsid w:val="00ED2209"/>
    <w:rsid w:val="00EF447E"/>
    <w:rsid w:val="00EF62EF"/>
    <w:rsid w:val="00F05748"/>
    <w:rsid w:val="00F30114"/>
    <w:rsid w:val="00F32FEE"/>
    <w:rsid w:val="00F3583B"/>
    <w:rsid w:val="00F35D69"/>
    <w:rsid w:val="00F46458"/>
    <w:rsid w:val="00F51848"/>
    <w:rsid w:val="00F51CB5"/>
    <w:rsid w:val="00F54059"/>
    <w:rsid w:val="00F6608F"/>
    <w:rsid w:val="00F74232"/>
    <w:rsid w:val="00F92E82"/>
    <w:rsid w:val="00F94EBB"/>
    <w:rsid w:val="00FA1190"/>
    <w:rsid w:val="00FA6586"/>
    <w:rsid w:val="00FC08F4"/>
    <w:rsid w:val="00FC3BCF"/>
    <w:rsid w:val="00FD3887"/>
    <w:rsid w:val="00FD5084"/>
    <w:rsid w:val="00FE0031"/>
    <w:rsid w:val="00FE67FE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14"/>
    <w:rPr>
      <w:rFonts w:ascii="Arial LatArm" w:hAnsi="Arial LatArm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4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94C09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rsid w:val="008C094E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5625A6"/>
    <w:rPr>
      <w:color w:val="808080"/>
    </w:rPr>
  </w:style>
  <w:style w:type="paragraph" w:styleId="ab">
    <w:name w:val="Balloon Text"/>
    <w:basedOn w:val="a"/>
    <w:link w:val="ac"/>
    <w:rsid w:val="005625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625A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gegharkunik@mta.gov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8C9F-F0D9-4981-82A7-8B6FE2C1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1059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https://mul2-gegh.gov.am/tasks/361058/oneclick/Hamaynqner.docx?token=5ab4bfee884cce1ced9c2c541d8c62b2</cp:keywords>
  <cp:lastModifiedBy>Offic</cp:lastModifiedBy>
  <cp:revision>120</cp:revision>
  <cp:lastPrinted>2015-10-08T11:12:00Z</cp:lastPrinted>
  <dcterms:created xsi:type="dcterms:W3CDTF">2019-01-17T11:51:00Z</dcterms:created>
  <dcterms:modified xsi:type="dcterms:W3CDTF">2023-04-18T13:35:00Z</dcterms:modified>
</cp:coreProperties>
</file>