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C73753" w:rsidRPr="00BB40DB" w14:paraId="77E105BF" w14:textId="77777777" w:rsidTr="00C73753">
        <w:trPr>
          <w:tblCellSpacing w:w="7" w:type="dxa"/>
        </w:trPr>
        <w:tc>
          <w:tcPr>
            <w:tcW w:w="4500" w:type="dxa"/>
            <w:shd w:val="clear" w:color="auto" w:fill="FFFFFF"/>
            <w:vAlign w:val="bottom"/>
            <w:hideMark/>
          </w:tcPr>
          <w:p w14:paraId="4B635B39" w14:textId="77777777" w:rsidR="00C73753" w:rsidRPr="00BB40DB" w:rsidRDefault="00C73753" w:rsidP="00BB5B8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</w:pPr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>Հաստատված է</w:t>
            </w:r>
          </w:p>
          <w:p w14:paraId="3DAF8441" w14:textId="77777777" w:rsidR="00C73753" w:rsidRPr="00BB40DB" w:rsidRDefault="00C73753" w:rsidP="00BB5B8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</w:pPr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 xml:space="preserve">ՀՀ </w:t>
            </w:r>
            <w:proofErr w:type="spellStart"/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>կառավարությանն</w:t>
            </w:r>
            <w:proofErr w:type="spellEnd"/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>առընթեր</w:t>
            </w:r>
            <w:proofErr w:type="spellEnd"/>
          </w:p>
          <w:p w14:paraId="117196B2" w14:textId="77777777" w:rsidR="00C73753" w:rsidRPr="00BB40DB" w:rsidRDefault="00C73753" w:rsidP="00BB5B8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</w:pPr>
            <w:proofErr w:type="spellStart"/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>պետական</w:t>
            </w:r>
            <w:proofErr w:type="spellEnd"/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>գույքի</w:t>
            </w:r>
            <w:proofErr w:type="spellEnd"/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>կառավարման</w:t>
            </w:r>
            <w:proofErr w:type="spellEnd"/>
          </w:p>
          <w:p w14:paraId="4DAEDF6A" w14:textId="77777777" w:rsidR="00C73753" w:rsidRPr="00BB40DB" w:rsidRDefault="00C73753" w:rsidP="00BB5B8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</w:pPr>
            <w:proofErr w:type="spellStart"/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>վարչության</w:t>
            </w:r>
            <w:proofErr w:type="spellEnd"/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> </w:t>
            </w:r>
            <w:proofErr w:type="spellStart"/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>պետի</w:t>
            </w:r>
            <w:proofErr w:type="spellEnd"/>
          </w:p>
          <w:p w14:paraId="48BDBA8D" w14:textId="77777777" w:rsidR="00C73753" w:rsidRPr="00BB40DB" w:rsidRDefault="00C73753" w:rsidP="00BB5B8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</w:pPr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 xml:space="preserve">2013 </w:t>
            </w:r>
            <w:proofErr w:type="spellStart"/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>թվականի</w:t>
            </w:r>
            <w:proofErr w:type="spellEnd"/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>դեկտեմբերի</w:t>
            </w:r>
            <w:proofErr w:type="spellEnd"/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 xml:space="preserve"> 11-ի</w:t>
            </w:r>
          </w:p>
          <w:p w14:paraId="31AA9348" w14:textId="77777777" w:rsidR="00C73753" w:rsidRPr="00BB40DB" w:rsidRDefault="00C73753" w:rsidP="00BB5B8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</w:pPr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 xml:space="preserve">N 100-Ն </w:t>
            </w:r>
            <w:proofErr w:type="spellStart"/>
            <w:r w:rsidRPr="00BB40DB">
              <w:rPr>
                <w:rFonts w:ascii="Sylfaen" w:eastAsia="Times New Roman" w:hAnsi="Sylfaen" w:cs="Times New Roman"/>
                <w:i/>
                <w:iCs/>
                <w:color w:val="000000"/>
                <w:szCs w:val="20"/>
                <w:lang w:eastAsia="ru-RU"/>
              </w:rPr>
              <w:t>հրամանով</w:t>
            </w:r>
            <w:proofErr w:type="spellEnd"/>
          </w:p>
        </w:tc>
      </w:tr>
    </w:tbl>
    <w:p w14:paraId="0EA6735D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 </w:t>
      </w:r>
    </w:p>
    <w:p w14:paraId="22A47DBF" w14:textId="77777777" w:rsidR="00C73753" w:rsidRPr="00BB40DB" w:rsidRDefault="00C73753" w:rsidP="00BB5B89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b/>
          <w:bCs/>
          <w:i/>
          <w:iCs/>
          <w:color w:val="000000"/>
          <w:szCs w:val="21"/>
          <w:u w:val="single"/>
          <w:lang w:eastAsia="ru-RU"/>
        </w:rPr>
        <w:t>ՕՐԻՆԱԿԵԼԻ ՁԵՎ</w:t>
      </w:r>
    </w:p>
    <w:p w14:paraId="1B78BC64" w14:textId="77777777" w:rsidR="00C73753" w:rsidRPr="00BB40DB" w:rsidRDefault="00C73753" w:rsidP="00BB5B89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 </w:t>
      </w:r>
    </w:p>
    <w:p w14:paraId="01DFFE0E" w14:textId="77777777" w:rsidR="00C73753" w:rsidRPr="00BB40DB" w:rsidRDefault="00C73753" w:rsidP="00BB5B89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Ծ Ր Ա Գ Ի Ր</w:t>
      </w:r>
    </w:p>
    <w:p w14:paraId="09221BA2" w14:textId="77777777" w:rsidR="00C73753" w:rsidRPr="00BB40DB" w:rsidRDefault="00C73753" w:rsidP="00BB5B89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 </w:t>
      </w:r>
    </w:p>
    <w:p w14:paraId="7C8AC056" w14:textId="77777777" w:rsidR="00C73753" w:rsidRPr="00BB40DB" w:rsidRDefault="006C4ECF" w:rsidP="00BB5B89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</w:pPr>
      <w:r w:rsidRPr="00BB40DB"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 xml:space="preserve">Վարդենիսի համայնքապետարան </w:t>
      </w:r>
    </w:p>
    <w:p w14:paraId="720193B3" w14:textId="77777777" w:rsidR="00C73753" w:rsidRPr="00BB40DB" w:rsidRDefault="00C73753" w:rsidP="00BB5B89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 </w:t>
      </w:r>
    </w:p>
    <w:p w14:paraId="418C1D4F" w14:textId="6EA31815" w:rsidR="00C73753" w:rsidRPr="00BB40DB" w:rsidRDefault="004477B0" w:rsidP="00BB5B89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val="hy-AM" w:eastAsia="ru-RU"/>
        </w:rPr>
        <w:t xml:space="preserve">Վարդենիս </w:t>
      </w:r>
      <w:r w:rsidR="004C2A85" w:rsidRPr="00BB40DB">
        <w:rPr>
          <w:rFonts w:ascii="Sylfaen" w:eastAsia="Times New Roman" w:hAnsi="Sylfaen" w:cs="Times New Roman"/>
          <w:b/>
          <w:bCs/>
          <w:color w:val="000000"/>
          <w:szCs w:val="21"/>
          <w:lang w:val="hy-AM" w:eastAsia="ru-RU"/>
        </w:rPr>
        <w:t xml:space="preserve"> </w:t>
      </w:r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val="hy-AM" w:eastAsia="ru-RU"/>
        </w:rPr>
        <w:t>202</w:t>
      </w:r>
      <w:r w:rsidR="00A21C5C">
        <w:rPr>
          <w:rFonts w:ascii="Sylfaen" w:eastAsia="Times New Roman" w:hAnsi="Sylfaen" w:cs="Times New Roman"/>
          <w:b/>
          <w:bCs/>
          <w:color w:val="000000"/>
          <w:szCs w:val="21"/>
          <w:lang w:val="hy-AM" w:eastAsia="ru-RU"/>
        </w:rPr>
        <w:t>4</w:t>
      </w:r>
    </w:p>
    <w:p w14:paraId="374D2D1A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 </w:t>
      </w:r>
    </w:p>
    <w:p w14:paraId="26C80A46" w14:textId="77777777" w:rsidR="00C73753" w:rsidRPr="00BB40DB" w:rsidRDefault="00C73753" w:rsidP="00DB3B4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I. ԿԱԶՄԱԿԵՐՊՈՒԹՅԱՆ ՆԿԱՐԱԳԻՐԸ</w:t>
      </w:r>
    </w:p>
    <w:p w14:paraId="633EF260" w14:textId="77777777" w:rsidR="00C73753" w:rsidRPr="00BB5B89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bCs/>
          <w:color w:val="000000"/>
          <w:szCs w:val="21"/>
          <w:lang w:eastAsia="ru-RU"/>
        </w:rPr>
      </w:pPr>
      <w:r w:rsidRPr="00BB5B89">
        <w:rPr>
          <w:rFonts w:ascii="Sylfaen" w:eastAsia="Times New Roman" w:hAnsi="Sylfaen" w:cs="Times New Roman"/>
          <w:bCs/>
          <w:color w:val="000000"/>
          <w:szCs w:val="21"/>
          <w:lang w:eastAsia="ru-RU"/>
        </w:rPr>
        <w:t> </w:t>
      </w:r>
    </w:p>
    <w:p w14:paraId="00E529A4" w14:textId="7CB81964" w:rsidR="00C73753" w:rsidRPr="00BB5B89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bCs/>
          <w:color w:val="000000"/>
          <w:szCs w:val="21"/>
          <w:lang w:eastAsia="ru-RU"/>
        </w:rPr>
      </w:pPr>
      <w:r w:rsidRPr="00BB5B89">
        <w:rPr>
          <w:rFonts w:ascii="Sylfaen" w:eastAsia="Times New Roman" w:hAnsi="Sylfaen" w:cs="Times New Roman"/>
          <w:bCs/>
          <w:color w:val="000000"/>
          <w:szCs w:val="21"/>
          <w:lang w:eastAsia="ru-RU"/>
        </w:rPr>
        <w:t>«</w:t>
      </w:r>
      <w:r w:rsidR="00484F0C" w:rsidRPr="00BB5B89">
        <w:rPr>
          <w:rFonts w:ascii="Sylfaen" w:eastAsia="Times New Roman" w:hAnsi="Sylfaen" w:cs="Times New Roman"/>
          <w:bCs/>
          <w:color w:val="000000"/>
          <w:szCs w:val="21"/>
          <w:lang w:val="hy-AM" w:eastAsia="ru-RU"/>
        </w:rPr>
        <w:t xml:space="preserve">Վարդենիս խոշորացված համայնքի </w:t>
      </w:r>
      <w:proofErr w:type="gramStart"/>
      <w:r w:rsidR="00672084" w:rsidRPr="00BB5B89">
        <w:rPr>
          <w:rFonts w:ascii="Sylfaen" w:eastAsia="Times New Roman" w:hAnsi="Sylfaen" w:cs="Times New Roman"/>
          <w:bCs/>
          <w:color w:val="000000"/>
          <w:szCs w:val="21"/>
          <w:lang w:val="hy-AM" w:eastAsia="ru-RU"/>
        </w:rPr>
        <w:t>Վարդենիս</w:t>
      </w:r>
      <w:r w:rsidR="00484F0C" w:rsidRPr="00BB5B89">
        <w:rPr>
          <w:rFonts w:ascii="Sylfaen" w:eastAsia="Times New Roman" w:hAnsi="Sylfaen" w:cs="Times New Roman"/>
          <w:bCs/>
          <w:color w:val="000000"/>
          <w:szCs w:val="21"/>
          <w:lang w:val="hy-AM" w:eastAsia="ru-RU"/>
        </w:rPr>
        <w:t xml:space="preserve">  </w:t>
      </w:r>
      <w:r w:rsidR="00672084" w:rsidRPr="00BB5B89">
        <w:rPr>
          <w:rFonts w:ascii="Sylfaen" w:eastAsia="Times New Roman" w:hAnsi="Sylfaen" w:cs="Times New Roman"/>
          <w:bCs/>
          <w:color w:val="000000"/>
          <w:szCs w:val="21"/>
          <w:lang w:val="hy-AM" w:eastAsia="ru-RU"/>
        </w:rPr>
        <w:t>քաղաքի</w:t>
      </w:r>
      <w:proofErr w:type="gramEnd"/>
      <w:r w:rsidR="00672084" w:rsidRPr="00BB5B89">
        <w:rPr>
          <w:rFonts w:ascii="Sylfaen" w:eastAsia="Times New Roman" w:hAnsi="Sylfaen" w:cs="Times New Roman"/>
          <w:bCs/>
          <w:color w:val="000000"/>
          <w:szCs w:val="21"/>
          <w:lang w:val="hy-AM" w:eastAsia="ru-RU"/>
        </w:rPr>
        <w:t xml:space="preserve"> Վ</w:t>
      </w:r>
      <w:r w:rsidR="00672084" w:rsidRPr="00BB5B89">
        <w:rPr>
          <w:rFonts w:ascii="Times New Roman" w:eastAsia="Times New Roman" w:hAnsi="Times New Roman" w:cs="Times New Roman"/>
          <w:bCs/>
          <w:color w:val="000000"/>
          <w:szCs w:val="21"/>
          <w:lang w:val="hy-AM" w:eastAsia="ru-RU"/>
        </w:rPr>
        <w:t>․ Համբարձումյան փողոցի 47 հասցեում գտնվող անշարժ գույք</w:t>
      </w:r>
      <w:r w:rsidR="00484F0C" w:rsidRPr="00BB5B89">
        <w:rPr>
          <w:rFonts w:ascii="Sylfaen" w:eastAsia="Times New Roman" w:hAnsi="Sylfaen" w:cs="Times New Roman"/>
          <w:bCs/>
          <w:color w:val="000000"/>
          <w:szCs w:val="21"/>
          <w:lang w:val="hy-AM" w:eastAsia="ru-RU"/>
        </w:rPr>
        <w:t>»</w:t>
      </w:r>
    </w:p>
    <w:p w14:paraId="727B271B" w14:textId="77777777" w:rsidR="00C73753" w:rsidRPr="00BB5B89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bCs/>
          <w:color w:val="000000"/>
          <w:szCs w:val="21"/>
          <w:lang w:eastAsia="ru-RU"/>
        </w:rPr>
      </w:pPr>
      <w:r w:rsidRPr="00BB5B89">
        <w:rPr>
          <w:rFonts w:ascii="Sylfaen" w:eastAsia="Times New Roman" w:hAnsi="Sylfaen" w:cs="Times New Roman"/>
          <w:bCs/>
          <w:color w:val="000000"/>
          <w:szCs w:val="21"/>
          <w:lang w:eastAsia="ru-RU"/>
        </w:rPr>
        <w:t> </w:t>
      </w:r>
    </w:p>
    <w:tbl>
      <w:tblPr>
        <w:tblW w:w="9043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9016"/>
      </w:tblGrid>
      <w:tr w:rsidR="00484F0C" w:rsidRPr="00BB5B89" w14:paraId="0D136F43" w14:textId="77777777" w:rsidTr="00BB5B89">
        <w:trPr>
          <w:trHeight w:val="1140"/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79982F4B" w14:textId="77777777" w:rsidR="00C73753" w:rsidRPr="00BB5B89" w:rsidRDefault="00C73753" w:rsidP="00DB3B4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5B389F" w14:textId="62C00CCE" w:rsidR="00484F0C" w:rsidRPr="00BB5B89" w:rsidRDefault="00672084" w:rsidP="00DB3B4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szCs w:val="21"/>
                <w:lang w:val="hy-AM" w:eastAsia="ru-RU"/>
              </w:rPr>
            </w:pPr>
            <w:r w:rsidRPr="00BB5B89">
              <w:rPr>
                <w:rFonts w:ascii="Sylfaen" w:eastAsia="Times New Roman" w:hAnsi="Sylfaen" w:cs="Times New Roman"/>
                <w:bCs/>
                <w:color w:val="000000"/>
                <w:szCs w:val="21"/>
                <w:lang w:val="hy-AM" w:eastAsia="ru-RU"/>
              </w:rPr>
              <w:t>Վարդենիս  քաղաքի Վ</w:t>
            </w:r>
            <w:r w:rsidRPr="00BB5B89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val="hy-AM" w:eastAsia="ru-RU"/>
              </w:rPr>
              <w:t xml:space="preserve">․ Համբարձումյան փողոցի 47 հասցեում գտնվող անշարժ գույքի  </w:t>
            </w:r>
            <w:r w:rsidR="00484F0C" w:rsidRPr="00BB5B89">
              <w:rPr>
                <w:rFonts w:ascii="Sylfaen" w:eastAsia="Times New Roman" w:hAnsi="Sylfaen" w:cs="Times New Roman"/>
                <w:bCs/>
                <w:color w:val="000000"/>
                <w:szCs w:val="21"/>
                <w:lang w:val="hy-AM" w:eastAsia="ru-RU"/>
              </w:rPr>
              <w:t>կառավարումը պատկանում է ՀՀ Պետական գույքի կառավարման կոմիտեին</w:t>
            </w:r>
            <w:r w:rsidR="00010250" w:rsidRPr="00BB5B89">
              <w:rPr>
                <w:rFonts w:ascii="Sylfaen" w:eastAsia="Times New Roman" w:hAnsi="Sylfaen" w:cs="Times New Roman"/>
                <w:bCs/>
                <w:color w:val="000000"/>
                <w:szCs w:val="21"/>
                <w:lang w:val="hy-AM" w:eastAsia="ru-RU"/>
              </w:rPr>
              <w:t>։</w:t>
            </w:r>
            <w:r w:rsidR="006222F9" w:rsidRPr="00BB5B89">
              <w:rPr>
                <w:rFonts w:ascii="Sylfaen" w:eastAsia="Times New Roman" w:hAnsi="Sylfaen" w:cs="Times New Roman"/>
                <w:bCs/>
                <w:color w:val="000000"/>
                <w:szCs w:val="21"/>
                <w:lang w:val="hy-AM" w:eastAsia="ru-RU"/>
              </w:rPr>
              <w:t xml:space="preserve"> </w:t>
            </w:r>
          </w:p>
          <w:p w14:paraId="6C9806A6" w14:textId="2693FCF8" w:rsidR="006222F9" w:rsidRPr="00BB5B89" w:rsidRDefault="006222F9" w:rsidP="00DB3B4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sz w:val="16"/>
                <w:szCs w:val="15"/>
                <w:lang w:val="hy-AM" w:eastAsia="ru-RU"/>
              </w:rPr>
            </w:pPr>
            <w:r w:rsidRPr="00BB5B89">
              <w:rPr>
                <w:rFonts w:ascii="Sylfaen" w:eastAsia="Times New Roman" w:hAnsi="Sylfaen" w:cs="Times New Roman"/>
                <w:bCs/>
                <w:color w:val="000000"/>
                <w:szCs w:val="21"/>
                <w:lang w:val="hy-AM" w:eastAsia="ru-RU"/>
              </w:rPr>
              <w:t xml:space="preserve">Հասցե՝ </w:t>
            </w:r>
            <w:r w:rsidR="00672084" w:rsidRPr="00BB5B89">
              <w:rPr>
                <w:rFonts w:ascii="Sylfaen" w:eastAsia="Times New Roman" w:hAnsi="Sylfaen" w:cs="Times New Roman"/>
                <w:bCs/>
                <w:color w:val="000000"/>
                <w:szCs w:val="21"/>
                <w:lang w:val="hy-AM" w:eastAsia="ru-RU"/>
              </w:rPr>
              <w:t>Վարդենիս  քաղաքի Վ</w:t>
            </w:r>
            <w:r w:rsidR="00672084" w:rsidRPr="00BB5B89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val="hy-AM" w:eastAsia="ru-RU"/>
              </w:rPr>
              <w:t>․ Համբարձումյան փողոցի 47 հասցե</w:t>
            </w:r>
          </w:p>
          <w:p w14:paraId="1F43F4CF" w14:textId="77777777" w:rsidR="00C73753" w:rsidRPr="00BB5B89" w:rsidRDefault="00C73753" w:rsidP="00DB3B4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szCs w:val="21"/>
                <w:lang w:val="hy-AM" w:eastAsia="ru-RU"/>
              </w:rPr>
            </w:pPr>
          </w:p>
        </w:tc>
      </w:tr>
    </w:tbl>
    <w:p w14:paraId="3DA00A72" w14:textId="77777777" w:rsidR="00484F0C" w:rsidRPr="006222F9" w:rsidRDefault="00484F0C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</w:p>
    <w:p w14:paraId="3FBD9E97" w14:textId="6C84E1ED" w:rsidR="00C73753" w:rsidRPr="00E517F0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Կազմակերպության պետական գրանցման վկայականի համարն է՝ </w:t>
      </w:r>
      <w:r w:rsidR="00327713">
        <w:rPr>
          <w:rFonts w:ascii="Sylfaen" w:eastAsia="Times New Roman" w:hAnsi="Sylfaen" w:cs="Times New Roman"/>
          <w:color w:val="000000"/>
          <w:szCs w:val="21"/>
          <w:lang w:val="hy-AM" w:eastAsia="ru-RU"/>
        </w:rPr>
        <w:t>58</w:t>
      </w:r>
      <w:r w:rsidR="00327713">
        <w:rPr>
          <w:rFonts w:ascii="Times New Roman" w:eastAsia="Times New Roman" w:hAnsi="Times New Roman" w:cs="Times New Roman"/>
          <w:color w:val="000000"/>
          <w:szCs w:val="21"/>
          <w:lang w:val="hy-AM" w:eastAsia="ru-RU"/>
        </w:rPr>
        <w:t>․215․997256</w:t>
      </w: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>:</w:t>
      </w:r>
    </w:p>
    <w:p w14:paraId="6879E543" w14:textId="77777777" w:rsidR="00C73753" w:rsidRPr="00E517F0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> </w:t>
      </w:r>
    </w:p>
    <w:p w14:paraId="275D3673" w14:textId="77777777" w:rsidR="00C73753" w:rsidRPr="00E517F0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b/>
          <w:bCs/>
          <w:color w:val="000000"/>
          <w:szCs w:val="21"/>
          <w:lang w:val="hy-AM" w:eastAsia="ru-RU"/>
        </w:rPr>
        <w:t>1.1. Կազմակերպության նպատակները և խնդիրները</w:t>
      </w:r>
    </w:p>
    <w:p w14:paraId="3DFE9DF6" w14:textId="77777777" w:rsidR="00C73753" w:rsidRPr="00E517F0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> </w:t>
      </w:r>
    </w:p>
    <w:p w14:paraId="6BFECB71" w14:textId="6EB9A5B7" w:rsidR="00484F0C" w:rsidRPr="00E517F0" w:rsidRDefault="00484F0C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>«</w:t>
      </w:r>
      <w:r w:rsidR="00A21C5C">
        <w:rPr>
          <w:rFonts w:ascii="GHEA Grapalat" w:hAnsi="GHEA Grapalat"/>
          <w:color w:val="333333"/>
          <w:lang w:val="hy-AM"/>
        </w:rPr>
        <w:t xml:space="preserve">Վարդենիսի կոմունալ </w:t>
      </w:r>
      <w:r w:rsidR="00327713">
        <w:rPr>
          <w:rFonts w:ascii="GHEA Grapalat" w:hAnsi="GHEA Grapalat"/>
          <w:color w:val="333333"/>
          <w:lang w:val="hy-AM"/>
        </w:rPr>
        <w:t>տնտեսություն</w:t>
      </w:r>
      <w:r w:rsidR="00A21C5C">
        <w:rPr>
          <w:rFonts w:ascii="GHEA Grapalat" w:hAnsi="GHEA Grapalat"/>
          <w:color w:val="333333"/>
          <w:lang w:val="hy-AM"/>
        </w:rPr>
        <w:t xml:space="preserve"> և բարեկագրում</w:t>
      </w:r>
      <w:r w:rsidRPr="00E517F0"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>»</w:t>
      </w:r>
      <w:r w:rsidR="00A21C5C"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 xml:space="preserve"> </w:t>
      </w:r>
      <w:r w:rsidR="00A21C5C" w:rsidRPr="00512CD7">
        <w:rPr>
          <w:rFonts w:ascii="Sylfaen" w:eastAsia="Times New Roman" w:hAnsi="Sylfaen" w:cs="Times New Roman"/>
          <w:bCs/>
          <w:color w:val="000000"/>
          <w:szCs w:val="21"/>
          <w:lang w:val="hy-AM" w:eastAsia="ru-RU"/>
        </w:rPr>
        <w:t>ՀՈԱԿ</w:t>
      </w:r>
      <w:r w:rsidRPr="00512CD7">
        <w:rPr>
          <w:rFonts w:ascii="Sylfaen" w:eastAsia="Times New Roman" w:hAnsi="Sylfaen" w:cs="Times New Roman"/>
          <w:bCs/>
          <w:color w:val="000000"/>
          <w:szCs w:val="21"/>
          <w:lang w:val="hy-AM" w:eastAsia="ru-RU"/>
        </w:rPr>
        <w:t xml:space="preserve"> </w:t>
      </w:r>
    </w:p>
    <w:p w14:paraId="28CFAF87" w14:textId="77777777" w:rsidR="00484F0C" w:rsidRPr="00E517F0" w:rsidRDefault="00484F0C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</w:p>
    <w:p w14:paraId="428DA316" w14:textId="77777777" w:rsidR="00C73753" w:rsidRPr="00E517F0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>կազմակերպության նպատակներն են (ըստ կազմակերպության կանոնադրության).</w:t>
      </w:r>
    </w:p>
    <w:p w14:paraId="724C0609" w14:textId="30FBAA6D" w:rsidR="00C73753" w:rsidRPr="00E517F0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1. </w:t>
      </w:r>
      <w:r w:rsidR="00327713">
        <w:rPr>
          <w:rFonts w:ascii="Sylfaen" w:eastAsia="Times New Roman" w:hAnsi="Sylfaen" w:cs="Times New Roman"/>
          <w:color w:val="000000"/>
          <w:szCs w:val="21"/>
          <w:lang w:val="hy-AM" w:eastAsia="ru-RU"/>
        </w:rPr>
        <w:t>կազմակերպության ստեղծման նպատակն է ստեղծել բոլոր անհրաժեշտ պայմանները ՀՀ Գեղարքունիքի մարզի Վարդենիս համայնքի բնակչության կոմունալ-ծառայությունների սպասարկման համար</w:t>
      </w:r>
    </w:p>
    <w:p w14:paraId="69907496" w14:textId="77777777" w:rsidR="00C73753" w:rsidRPr="00E517F0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> </w:t>
      </w:r>
    </w:p>
    <w:p w14:paraId="65D59F4B" w14:textId="389837E7" w:rsidR="00C73753" w:rsidRPr="00327713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>«__</w:t>
      </w:r>
      <w:r w:rsidR="00327713">
        <w:rPr>
          <w:rFonts w:ascii="GHEA Grapalat" w:hAnsi="GHEA Grapalat"/>
          <w:color w:val="333333"/>
          <w:lang w:val="hy-AM"/>
        </w:rPr>
        <w:t>Վարդենիսի կոմունալ տնտեսություն և բարեկագրում</w:t>
      </w:r>
      <w:r w:rsidR="00327713" w:rsidRPr="00E517F0"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>»</w:t>
      </w:r>
      <w:r w:rsidR="00327713"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 xml:space="preserve"> </w:t>
      </w:r>
      <w:r w:rsidR="00327713" w:rsidRPr="00512CD7">
        <w:rPr>
          <w:rFonts w:ascii="Sylfaen" w:eastAsia="Times New Roman" w:hAnsi="Sylfaen" w:cs="Times New Roman"/>
          <w:bCs/>
          <w:color w:val="000000"/>
          <w:szCs w:val="21"/>
          <w:lang w:val="hy-AM" w:eastAsia="ru-RU"/>
        </w:rPr>
        <w:t>ՀՈԱԿ-ի</w:t>
      </w:r>
      <w:r w:rsidR="00327713"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 xml:space="preserve"> </w:t>
      </w: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>խնդիրներն են (ըստ կազմակերպության կանոնադրության).</w:t>
      </w:r>
    </w:p>
    <w:p w14:paraId="4F4CE34D" w14:textId="253E2EE1" w:rsidR="00C73753" w:rsidRPr="00E517F0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1. </w:t>
      </w:r>
      <w:r w:rsidR="00327713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 Կազմակերպել մելու ջրի ներտնտեսային և արտաքին ցանցի ընթացիկ նորոգման աշխատանքները</w:t>
      </w:r>
    </w:p>
    <w:p w14:paraId="53B8DFC2" w14:textId="0DE90C54" w:rsidR="00C73753" w:rsidRPr="00E517F0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2. </w:t>
      </w:r>
      <w:r w:rsidR="00327713">
        <w:rPr>
          <w:rFonts w:ascii="Sylfaen" w:eastAsia="Times New Roman" w:hAnsi="Sylfaen" w:cs="Times New Roman"/>
          <w:color w:val="000000"/>
          <w:szCs w:val="21"/>
          <w:lang w:val="hy-AM" w:eastAsia="ru-RU"/>
        </w:rPr>
        <w:t>Բարելավել և սպասարկել ջրատառ առուները</w:t>
      </w:r>
    </w:p>
    <w:p w14:paraId="766CE6B2" w14:textId="60085043" w:rsidR="00C73753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>3.</w:t>
      </w:r>
      <w:r w:rsidR="00327713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 Սպասարկել փողոցային լուսավորություն ցանցերը</w:t>
      </w:r>
    </w:p>
    <w:p w14:paraId="1323AB41" w14:textId="1DFBE594" w:rsidR="00327713" w:rsidRPr="00327713" w:rsidRDefault="00327713" w:rsidP="00DB3B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21"/>
          <w:lang w:val="hy-AM" w:eastAsia="ru-RU"/>
        </w:rPr>
      </w:pPr>
      <w:r>
        <w:rPr>
          <w:rFonts w:ascii="Sylfaen" w:eastAsia="Times New Roman" w:hAnsi="Sylfaen" w:cs="Times New Roman"/>
          <w:color w:val="000000"/>
          <w:szCs w:val="21"/>
          <w:lang w:val="hy-AM" w:eastAsia="ru-RU"/>
        </w:rPr>
        <w:t>4</w:t>
      </w:r>
      <w:r>
        <w:rPr>
          <w:rFonts w:ascii="Times New Roman" w:eastAsia="Times New Roman" w:hAnsi="Times New Roman" w:cs="Times New Roman"/>
          <w:color w:val="000000"/>
          <w:szCs w:val="21"/>
          <w:lang w:val="hy-AM" w:eastAsia="ru-RU"/>
        </w:rPr>
        <w:t>․ Կազմակերպել փողոցային  փոստային  նորոգման աշխատանքները</w:t>
      </w:r>
    </w:p>
    <w:p w14:paraId="4ADB36F8" w14:textId="77777777" w:rsidR="00C73753" w:rsidRPr="00E517F0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> </w:t>
      </w:r>
    </w:p>
    <w:p w14:paraId="56D8AF1E" w14:textId="77777777" w:rsidR="00C73753" w:rsidRPr="00E517F0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b/>
          <w:bCs/>
          <w:color w:val="000000"/>
          <w:szCs w:val="21"/>
          <w:lang w:val="hy-AM" w:eastAsia="ru-RU"/>
        </w:rPr>
        <w:t>1.2. Կազմակերպության գործունեության իրավական հիմքերը</w:t>
      </w:r>
    </w:p>
    <w:p w14:paraId="51C308BC" w14:textId="77777777" w:rsidR="00C73753" w:rsidRPr="00E517F0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> </w:t>
      </w:r>
    </w:p>
    <w:p w14:paraId="4232F148" w14:textId="20E9CB11" w:rsidR="00C73753" w:rsidRPr="00327713" w:rsidRDefault="0032771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</w:pPr>
      <w:r>
        <w:rPr>
          <w:rFonts w:ascii="GHEA Grapalat" w:hAnsi="GHEA Grapalat"/>
          <w:color w:val="333333"/>
          <w:lang w:val="hy-AM"/>
        </w:rPr>
        <w:t>Վարդենիսի կոմունալ տնտեսություն և բարեկագրում</w:t>
      </w:r>
      <w:r w:rsidRPr="00E517F0"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>»</w:t>
      </w:r>
      <w:r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 xml:space="preserve"> </w:t>
      </w:r>
      <w:r w:rsidRPr="00512CD7">
        <w:rPr>
          <w:rFonts w:ascii="Sylfaen" w:eastAsia="Times New Roman" w:hAnsi="Sylfaen" w:cs="Times New Roman"/>
          <w:bCs/>
          <w:color w:val="000000"/>
          <w:szCs w:val="21"/>
          <w:lang w:val="hy-AM" w:eastAsia="ru-RU"/>
        </w:rPr>
        <w:t>ՀՈԱԿ</w:t>
      </w:r>
      <w:r w:rsidRPr="00E517F0"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 xml:space="preserve"> </w:t>
      </w:r>
      <w:r w:rsidR="00C73753"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>իր գործունեության</w:t>
      </w:r>
    </w:p>
    <w:p w14:paraId="375F40F5" w14:textId="77777777" w:rsidR="00C73753" w:rsidRPr="00E517F0" w:rsidRDefault="00C73753" w:rsidP="00DB3B4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lastRenderedPageBreak/>
        <w:t>ընթացքում ղեկավարվում է Հայաստանի Հանրապետության Սահմանադրությամբ, Հայաստանի</w:t>
      </w:r>
    </w:p>
    <w:tbl>
      <w:tblPr>
        <w:tblW w:w="632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0"/>
      </w:tblGrid>
      <w:tr w:rsidR="00327713" w:rsidRPr="00BB40DB" w14:paraId="2CF5197B" w14:textId="77777777" w:rsidTr="0032771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5C4BBCC3" w14:textId="77777777" w:rsidR="00327713" w:rsidRPr="00BB40DB" w:rsidRDefault="00327713" w:rsidP="00DB3B4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</w:pPr>
            <w:proofErr w:type="spellStart"/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  <w:t>Հանրապետության</w:t>
            </w:r>
            <w:proofErr w:type="spellEnd"/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  <w:t xml:space="preserve"> </w:t>
            </w:r>
            <w:proofErr w:type="spellStart"/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  <w:t>քաղաքացիական</w:t>
            </w:r>
            <w:proofErr w:type="spellEnd"/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  <w:t xml:space="preserve"> </w:t>
            </w:r>
            <w:proofErr w:type="spellStart"/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  <w:t>օրենսգրքով</w:t>
            </w:r>
            <w:proofErr w:type="spellEnd"/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  <w:t>,</w:t>
            </w:r>
          </w:p>
        </w:tc>
      </w:tr>
    </w:tbl>
    <w:p w14:paraId="51DF4026" w14:textId="359E5DA8" w:rsidR="00C73753" w:rsidRPr="00BB40DB" w:rsidRDefault="00C73753" w:rsidP="00DB3B4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Հայաստանի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Հանրապետության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օրենքով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, </w:t>
      </w:r>
      <w:r w:rsidR="00327713" w:rsidRPr="00E517F0"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>«</w:t>
      </w:r>
      <w:r w:rsidR="00327713">
        <w:rPr>
          <w:rFonts w:ascii="GHEA Grapalat" w:hAnsi="GHEA Grapalat"/>
          <w:color w:val="333333"/>
          <w:lang w:val="hy-AM"/>
        </w:rPr>
        <w:t>Վարդենիսի կոմունալ տնտեսություն և բարեկագրում</w:t>
      </w:r>
      <w:r w:rsidR="00327713" w:rsidRPr="00E517F0"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>»</w:t>
      </w:r>
      <w:r w:rsidR="00327713"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 xml:space="preserve"> </w:t>
      </w:r>
      <w:r w:rsidR="00327713" w:rsidRPr="00327713">
        <w:rPr>
          <w:rFonts w:ascii="Sylfaen" w:eastAsia="Times New Roman" w:hAnsi="Sylfaen" w:cs="Times New Roman"/>
          <w:bCs/>
          <w:color w:val="000000"/>
          <w:szCs w:val="21"/>
          <w:lang w:val="hy-AM" w:eastAsia="ru-RU"/>
        </w:rPr>
        <w:t>ՀՈԱԿ</w:t>
      </w:r>
      <w:r w:rsidR="00327713" w:rsidRPr="00E517F0"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կանոնադրությամբ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և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այլ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իրավական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ակտերով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:</w:t>
      </w:r>
    </w:p>
    <w:p w14:paraId="7CACE20B" w14:textId="192A2CC2" w:rsidR="00C73753" w:rsidRPr="00BB40DB" w:rsidRDefault="0032771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E517F0"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>«</w:t>
      </w:r>
      <w:r>
        <w:rPr>
          <w:rFonts w:ascii="GHEA Grapalat" w:hAnsi="GHEA Grapalat"/>
          <w:color w:val="333333"/>
          <w:lang w:val="hy-AM"/>
        </w:rPr>
        <w:t>Վարդենիսի կոմունալ տնտեսություն և բարեկագրում</w:t>
      </w:r>
      <w:r w:rsidRPr="00E517F0"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>»</w:t>
      </w:r>
      <w:r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 xml:space="preserve"> </w:t>
      </w:r>
      <w:r w:rsidRPr="00327713">
        <w:rPr>
          <w:rFonts w:ascii="Sylfaen" w:eastAsia="Times New Roman" w:hAnsi="Sylfaen" w:cs="Times New Roman"/>
          <w:bCs/>
          <w:color w:val="000000"/>
          <w:szCs w:val="21"/>
          <w:lang w:val="hy-AM" w:eastAsia="ru-RU"/>
        </w:rPr>
        <w:t>ՀՈԱԿ</w:t>
      </w:r>
      <w:r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>-</w:t>
      </w:r>
      <w:r w:rsidRPr="00512CD7">
        <w:rPr>
          <w:rFonts w:ascii="Sylfaen" w:eastAsia="Times New Roman" w:hAnsi="Sylfaen" w:cs="Times New Roman"/>
          <w:bCs/>
          <w:color w:val="000000"/>
          <w:szCs w:val="21"/>
          <w:lang w:val="hy-AM" w:eastAsia="ru-RU"/>
        </w:rPr>
        <w:t xml:space="preserve">ի </w:t>
      </w:r>
      <w:proofErr w:type="spellStart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աշխատողների</w:t>
      </w:r>
      <w:proofErr w:type="spellEnd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միջև</w:t>
      </w:r>
      <w:proofErr w:type="spellEnd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հարաբերությունները</w:t>
      </w:r>
      <w:proofErr w:type="spellEnd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կարգավորվում</w:t>
      </w:r>
      <w:proofErr w:type="spellEnd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են</w:t>
      </w:r>
      <w:proofErr w:type="spellEnd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Հայաստանի</w:t>
      </w:r>
      <w:proofErr w:type="spellEnd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Հանրապետության</w:t>
      </w:r>
      <w:proofErr w:type="spellEnd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օրենսդրությամբ</w:t>
      </w:r>
      <w:proofErr w:type="spellEnd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:</w:t>
      </w:r>
    </w:p>
    <w:p w14:paraId="0F68C3F3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 </w:t>
      </w:r>
    </w:p>
    <w:p w14:paraId="32685258" w14:textId="7C539AD4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1.</w:t>
      </w:r>
      <w:r w:rsidR="00512CD7">
        <w:rPr>
          <w:rFonts w:ascii="Sylfaen" w:eastAsia="Times New Roman" w:hAnsi="Sylfaen" w:cs="Times New Roman"/>
          <w:b/>
          <w:bCs/>
          <w:color w:val="000000"/>
          <w:szCs w:val="21"/>
          <w:lang w:val="hy-AM" w:eastAsia="ru-RU"/>
        </w:rPr>
        <w:t>3</w:t>
      </w:r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 xml:space="preserve">.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Կազմակերպության</w:t>
      </w:r>
      <w:proofErr w:type="spellEnd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գործունեության</w:t>
      </w:r>
      <w:proofErr w:type="spellEnd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ոլորտը</w:t>
      </w:r>
      <w:proofErr w:type="spellEnd"/>
    </w:p>
    <w:p w14:paraId="672BBB74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 </w:t>
      </w:r>
    </w:p>
    <w:p w14:paraId="13C347E8" w14:textId="062E6186" w:rsidR="00C73753" w:rsidRPr="00BB40DB" w:rsidRDefault="00327713" w:rsidP="00DB3B4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>
        <w:rPr>
          <w:rFonts w:ascii="GHEA Grapalat" w:hAnsi="GHEA Grapalat"/>
          <w:color w:val="333333"/>
          <w:lang w:val="hy-AM"/>
        </w:rPr>
        <w:t>Վարդենիսի կոմունալ տնտեսություն և բարեկագրում</w:t>
      </w:r>
      <w:r w:rsidRPr="00E517F0"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>»</w:t>
      </w:r>
      <w:r>
        <w:rPr>
          <w:rFonts w:ascii="Sylfaen" w:eastAsia="Times New Roman" w:hAnsi="Sylfaen" w:cs="Times New Roman"/>
          <w:b/>
          <w:color w:val="000000"/>
          <w:szCs w:val="21"/>
          <w:lang w:val="hy-AM" w:eastAsia="ru-RU"/>
        </w:rPr>
        <w:t xml:space="preserve"> </w:t>
      </w:r>
      <w:r w:rsidRPr="00512CD7">
        <w:rPr>
          <w:rFonts w:ascii="Sylfaen" w:eastAsia="Times New Roman" w:hAnsi="Sylfaen" w:cs="Times New Roman"/>
          <w:bCs/>
          <w:color w:val="000000"/>
          <w:szCs w:val="21"/>
          <w:lang w:val="hy-AM" w:eastAsia="ru-RU"/>
        </w:rPr>
        <w:t>ՀՈԱԿ</w:t>
      </w:r>
      <w:r w:rsidR="00512CD7">
        <w:rPr>
          <w:rFonts w:ascii="Sylfaen" w:eastAsia="Times New Roman" w:hAnsi="Sylfaen" w:cs="Times New Roman"/>
          <w:bCs/>
          <w:color w:val="000000"/>
          <w:szCs w:val="21"/>
          <w:lang w:val="hy-AM" w:eastAsia="ru-RU"/>
        </w:rPr>
        <w:t xml:space="preserve">-ի </w:t>
      </w:r>
      <w:proofErr w:type="spellStart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ոլորտներն</w:t>
      </w:r>
      <w:proofErr w:type="spellEnd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են</w:t>
      </w:r>
      <w:proofErr w:type="spellEnd"/>
      <w:r w:rsidR="00C73753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՝</w:t>
      </w:r>
    </w:p>
    <w:p w14:paraId="45AA3EF0" w14:textId="49D89114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1. </w:t>
      </w:r>
      <w:r w:rsidR="00512CD7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Աղբահանության և սան մաքրման ծառայությունների կազմակերպում </w:t>
      </w: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_______________________________________________________________________</w:t>
      </w:r>
      <w:proofErr w:type="gram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_ ,</w:t>
      </w:r>
      <w:proofErr w:type="gramEnd"/>
    </w:p>
    <w:p w14:paraId="2F3D44BF" w14:textId="3C5FFDBE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2. </w:t>
      </w:r>
      <w:r w:rsidR="00512CD7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Սգո արարողությունների սպասարկում </w:t>
      </w: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_______________________________________________________________________</w:t>
      </w:r>
      <w:proofErr w:type="gram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_ ,</w:t>
      </w:r>
      <w:proofErr w:type="gramEnd"/>
    </w:p>
    <w:p w14:paraId="2C5A1F0D" w14:textId="5094148B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3.</w:t>
      </w:r>
      <w:r w:rsidR="00512CD7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Կոմունալ բնույթի այլ ծառայությունների մատուցում </w:t>
      </w:r>
    </w:p>
    <w:p w14:paraId="1865F544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 </w:t>
      </w:r>
    </w:p>
    <w:p w14:paraId="1A7EE661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II. ԿԱԶՄԱԿԵՐՊՈՒԹՅԱՆ ԳՈՐԾՈՒՆԵՈՒԹՅԱՆ ԾՐԱԳԻՐԸ</w:t>
      </w:r>
    </w:p>
    <w:p w14:paraId="1158E551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 </w:t>
      </w:r>
    </w:p>
    <w:p w14:paraId="1A62123F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 xml:space="preserve">2.1.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Ծրագրի</w:t>
      </w:r>
      <w:proofErr w:type="spellEnd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նպատակը</w:t>
      </w:r>
      <w:proofErr w:type="spellEnd"/>
    </w:p>
    <w:p w14:paraId="3F62A8BE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 </w:t>
      </w:r>
    </w:p>
    <w:p w14:paraId="46F06128" w14:textId="77777777" w:rsidR="00C73753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Սույն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ծրագրի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իրականացման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համար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հիմք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է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հանդիսացել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՝</w:t>
      </w:r>
    </w:p>
    <w:p w14:paraId="0ECC1719" w14:textId="77777777" w:rsidR="007403C6" w:rsidRPr="00BB40DB" w:rsidRDefault="007403C6" w:rsidP="00DB3B4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</w:p>
    <w:p w14:paraId="73009B17" w14:textId="77777777" w:rsidR="00672084" w:rsidRPr="00DB3B44" w:rsidRDefault="007403C6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DB3B44">
        <w:rPr>
          <w:rFonts w:ascii="Sylfaen" w:eastAsia="Times New Roman" w:hAnsi="Sylfaen" w:cs="Times New Roman"/>
          <w:color w:val="000000"/>
          <w:szCs w:val="21"/>
          <w:lang w:val="hy-AM" w:eastAsia="ru-RU"/>
        </w:rPr>
        <w:t>1</w:t>
      </w:r>
      <w:r w:rsidR="00672084" w:rsidRPr="00DB3B44">
        <w:rPr>
          <w:rFonts w:ascii="Microsoft YaHei" w:eastAsia="Microsoft YaHei" w:hAnsi="Microsoft YaHei" w:cs="Microsoft YaHei" w:hint="eastAsia"/>
          <w:color w:val="000000"/>
          <w:szCs w:val="21"/>
          <w:lang w:val="hy-AM" w:eastAsia="ru-RU"/>
        </w:rPr>
        <w:t>․</w:t>
      </w:r>
      <w:r w:rsidR="00672084" w:rsidRPr="00DB3B44">
        <w:rPr>
          <w:rFonts w:ascii="Sylfaen" w:eastAsia="Times New Roman" w:hAnsi="Sylfaen" w:cs="Times New Roman"/>
          <w:color w:val="000000"/>
          <w:szCs w:val="21"/>
          <w:lang w:val="hy-AM" w:eastAsia="ru-RU"/>
        </w:rPr>
        <w:t>Վ</w:t>
      </w:r>
      <w:r w:rsidR="00672084" w:rsidRPr="00DB3B44">
        <w:rPr>
          <w:rFonts w:ascii="Microsoft YaHei" w:eastAsia="Microsoft YaHei" w:hAnsi="Microsoft YaHei" w:cs="Microsoft YaHei" w:hint="eastAsia"/>
          <w:color w:val="000000"/>
          <w:szCs w:val="21"/>
          <w:lang w:val="hy-AM" w:eastAsia="ru-RU"/>
        </w:rPr>
        <w:t>․</w:t>
      </w:r>
      <w:r w:rsidR="00672084" w:rsidRPr="00DB3B44">
        <w:rPr>
          <w:rFonts w:ascii="Sylfaen" w:eastAsia="Times New Roman" w:hAnsi="Sylfaen" w:cs="Times New Roman"/>
          <w:color w:val="000000"/>
          <w:szCs w:val="21"/>
          <w:lang w:val="hy-AM" w:eastAsia="ru-RU"/>
        </w:rPr>
        <w:t>Համբարձումյան 47 հասցեում գտնվող կառույցը  նախկին հիգենիկ-հակահամաճարակային կենտրոնի շենքն է։ Շենքը  ժամանակավորապես  հանձնվել է &lt;&lt;Վարդենիսի կոմունալ սպասարկում և բարեկագրում&gt;&gt; ՀՈԱԿ-ին։ Այժմ համայնքապետարանը Հայաստանի տարածքային զարգացման հիմնադրամի հետ համատեղ նախատեսում է իրականացնել վերանորոգման, ավտոկայանատեղիի կառուցման աշխատանքներ, սակայն աշխատանքների իրականացման համար անհրաժեշտ է  Պետական գույքի կառավարման կոմիտեից  Վարդենիս համայնքին նվիրաբերել վերոնշյալ հասցեում գտնող անշարժ գույքը։  </w:t>
      </w:r>
    </w:p>
    <w:p w14:paraId="6E04131E" w14:textId="40BA41AF" w:rsidR="007403C6" w:rsidRPr="00672084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672084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2. </w:t>
      </w:r>
      <w:r w:rsidR="00484F0C" w:rsidRPr="00672084">
        <w:rPr>
          <w:rFonts w:ascii="Sylfaen" w:eastAsia="Times New Roman" w:hAnsi="Sylfaen" w:cs="Times New Roman"/>
          <w:color w:val="000000"/>
          <w:szCs w:val="21"/>
          <w:lang w:val="hy-AM" w:eastAsia="ru-RU"/>
        </w:rPr>
        <w:t>Շ</w:t>
      </w:r>
      <w:r w:rsidR="007403C6" w:rsidRPr="00672084">
        <w:rPr>
          <w:rFonts w:ascii="Sylfaen" w:eastAsia="Times New Roman" w:hAnsi="Sylfaen" w:cs="Times New Roman"/>
          <w:color w:val="000000"/>
          <w:szCs w:val="21"/>
          <w:lang w:val="hy-AM" w:eastAsia="ru-RU"/>
        </w:rPr>
        <w:t>ենքի սեփականության իրավուքով ձեռք բերե</w:t>
      </w:r>
      <w:r w:rsidR="004B0323" w:rsidRPr="00672084">
        <w:rPr>
          <w:rFonts w:ascii="Sylfaen" w:eastAsia="Times New Roman" w:hAnsi="Sylfaen" w:cs="Times New Roman"/>
          <w:color w:val="000000"/>
          <w:szCs w:val="21"/>
          <w:lang w:val="hy-AM" w:eastAsia="ru-RU"/>
        </w:rPr>
        <w:t>լու</w:t>
      </w:r>
      <w:r w:rsidR="007403C6" w:rsidRPr="00672084">
        <w:rPr>
          <w:rFonts w:ascii="Sylfaen" w:eastAsia="Times New Roman" w:hAnsi="Sylfaen" w:cs="Times New Roman"/>
          <w:color w:val="000000"/>
          <w:szCs w:val="21"/>
          <w:lang w:val="hy-AM" w:eastAsia="ru-RU"/>
        </w:rPr>
        <w:t>ց հետո կիրականացվի շենքի վերանորոգում և կկահավարորվի անհրաժեշտ գույքով։</w:t>
      </w:r>
    </w:p>
    <w:p w14:paraId="2D5E53BF" w14:textId="77777777" w:rsidR="00C73753" w:rsidRPr="00BB40DB" w:rsidRDefault="00C73753" w:rsidP="00DB3B4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</w:p>
    <w:p w14:paraId="16BF84F4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val="hy-AM" w:eastAsia="ru-RU"/>
        </w:rPr>
        <w:t> </w:t>
      </w:r>
    </w:p>
    <w:p w14:paraId="4C5C51D1" w14:textId="77777777" w:rsidR="00C73753" w:rsidRPr="006222F9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6222F9">
        <w:rPr>
          <w:rFonts w:ascii="Sylfaen" w:eastAsia="Times New Roman" w:hAnsi="Sylfaen" w:cs="Times New Roman"/>
          <w:b/>
          <w:bCs/>
          <w:color w:val="000000"/>
          <w:szCs w:val="21"/>
          <w:lang w:val="hy-AM" w:eastAsia="ru-RU"/>
        </w:rPr>
        <w:t>2.2. Ծրագրի իրականացման համար անհրաժեշտ ֆինանսական աղբյուրները</w:t>
      </w:r>
    </w:p>
    <w:p w14:paraId="0CBB9C37" w14:textId="77777777" w:rsidR="00C73753" w:rsidRPr="006222F9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6222F9">
        <w:rPr>
          <w:rFonts w:ascii="Sylfaen" w:eastAsia="Times New Roman" w:hAnsi="Sylfaen" w:cs="Times New Roman"/>
          <w:color w:val="000000"/>
          <w:szCs w:val="21"/>
          <w:lang w:val="hy-AM" w:eastAsia="ru-RU"/>
        </w:rPr>
        <w:t> </w:t>
      </w:r>
    </w:p>
    <w:p w14:paraId="1464A2EE" w14:textId="77777777" w:rsidR="00C73753" w:rsidRPr="00E517F0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Սույն </w:t>
      </w:r>
      <w:r w:rsidR="004C2A85"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>ծրագրի շրջանակներում առաջիկա  3</w:t>
      </w:r>
      <w:r w:rsidRPr="00E517F0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 տարիների համար կազմակերպության գործունեության կազմակերպման ֆինանսական աղբյուրներ են հանդիսանում.</w:t>
      </w:r>
    </w:p>
    <w:tbl>
      <w:tblPr>
        <w:tblW w:w="8788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</w:tblGrid>
      <w:tr w:rsidR="00C73753" w:rsidRPr="00BB40DB" w14:paraId="0B5995D7" w14:textId="77777777" w:rsidTr="00DB3B44">
        <w:trPr>
          <w:trHeight w:val="1214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465358" w14:textId="77777777" w:rsidR="00C73753" w:rsidRPr="00672084" w:rsidRDefault="006C4ECF" w:rsidP="00DB3B4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6"/>
                <w:szCs w:val="15"/>
                <w:lang w:eastAsia="ru-RU"/>
              </w:rPr>
            </w:pPr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val="hy-AM" w:eastAsia="ru-RU"/>
              </w:rPr>
              <w:t>Վարդենիս խոշորացված համայնքի բյուջե</w:t>
            </w:r>
          </w:p>
          <w:p w14:paraId="5672C0C1" w14:textId="239A2A55" w:rsidR="00672084" w:rsidRPr="00672084" w:rsidRDefault="00672084" w:rsidP="00DB3B4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6"/>
                <w:szCs w:val="15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Cs w:val="21"/>
                <w:lang w:val="hy-AM" w:eastAsia="ru-RU"/>
              </w:rPr>
              <w:t xml:space="preserve"> Հայաստանի տարածքային զարգացման հիմնադրամը, որի հետ ունենք համագործակցության հուշագիր և նախատեսվում է իրականացնել տարածքի վերանորոգում և ավտոկայանատեղիի կառուցում ։</w:t>
            </w:r>
          </w:p>
        </w:tc>
      </w:tr>
    </w:tbl>
    <w:p w14:paraId="06D617E6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 xml:space="preserve">2.3.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Ծրագրի</w:t>
      </w:r>
      <w:proofErr w:type="spellEnd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իրականացման</w:t>
      </w:r>
      <w:proofErr w:type="spellEnd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ժամկետները</w:t>
      </w:r>
      <w:proofErr w:type="spellEnd"/>
    </w:p>
    <w:p w14:paraId="5E5F8E45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 </w:t>
      </w:r>
    </w:p>
    <w:p w14:paraId="12E1E45B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Սույն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ծրագիրը</w:t>
      </w:r>
      <w:proofErr w:type="spellEnd"/>
      <w:r w:rsidR="006C4ECF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="006C4ECF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նախատեսվում</w:t>
      </w:r>
      <w:proofErr w:type="spellEnd"/>
      <w:r w:rsidR="006C4ECF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է </w:t>
      </w:r>
      <w:proofErr w:type="spellStart"/>
      <w:proofErr w:type="gramStart"/>
      <w:r w:rsidR="006C4ECF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իրականացնել</w:t>
      </w:r>
      <w:proofErr w:type="spellEnd"/>
      <w:r w:rsidR="006C4ECF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 </w:t>
      </w:r>
      <w:proofErr w:type="spellStart"/>
      <w:r w:rsidR="006C4ECF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երեք</w:t>
      </w:r>
      <w:proofErr w:type="spellEnd"/>
      <w:proofErr w:type="gramEnd"/>
      <w:r w:rsidR="006C4ECF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տարվա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ընթացքում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:</w:t>
      </w:r>
    </w:p>
    <w:p w14:paraId="7F023120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 </w:t>
      </w:r>
    </w:p>
    <w:p w14:paraId="12239010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lastRenderedPageBreak/>
        <w:t xml:space="preserve">2.4.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Ծրագրի</w:t>
      </w:r>
      <w:proofErr w:type="spellEnd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իրականացման</w:t>
      </w:r>
      <w:proofErr w:type="spellEnd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համար</w:t>
      </w:r>
      <w:proofErr w:type="spellEnd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անհրաժեշտ</w:t>
      </w:r>
      <w:proofErr w:type="spellEnd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միջոցառումները</w:t>
      </w:r>
      <w:proofErr w:type="spellEnd"/>
    </w:p>
    <w:p w14:paraId="795A7DF7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 </w:t>
      </w:r>
    </w:p>
    <w:p w14:paraId="1F9F69DD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Սույն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ծրագրի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շրջանակնե</w:t>
      </w:r>
      <w:r w:rsidR="004477B0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րում</w:t>
      </w:r>
      <w:proofErr w:type="spellEnd"/>
      <w:r w:rsidR="004477B0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proofErr w:type="gramStart"/>
      <w:r w:rsidR="004477B0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ա</w:t>
      </w:r>
      <w:r w:rsidR="006C4ECF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ռաջիկա</w:t>
      </w:r>
      <w:proofErr w:type="spellEnd"/>
      <w:r w:rsidR="006C4ECF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 </w:t>
      </w:r>
      <w:proofErr w:type="spellStart"/>
      <w:r w:rsidR="006C4ECF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երեք</w:t>
      </w:r>
      <w:proofErr w:type="spellEnd"/>
      <w:proofErr w:type="gramEnd"/>
      <w:r w:rsidR="006C4ECF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r w:rsidR="004477B0"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տարիներին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r w:rsidR="004477B0" w:rsidRPr="00BB40DB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 Վարդենիսի համայնքապետարանը</w:t>
      </w: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նախատեսում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է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իրականացնել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հետևյալ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միջոցառումները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՝</w:t>
      </w:r>
    </w:p>
    <w:p w14:paraId="41AD03F3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73753" w:rsidRPr="00BB40DB" w14:paraId="664649D7" w14:textId="77777777" w:rsidTr="00C7375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7D51C1" w14:textId="77777777" w:rsidR="00C73753" w:rsidRPr="00BB40DB" w:rsidRDefault="00C73753" w:rsidP="00DB3B44">
            <w:pPr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</w:pPr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  <w:t xml:space="preserve">1-ին </w:t>
            </w:r>
            <w:proofErr w:type="spellStart"/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  <w:t>տարվա</w:t>
            </w:r>
            <w:proofErr w:type="spellEnd"/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  <w:t xml:space="preserve"> </w:t>
            </w:r>
            <w:proofErr w:type="spellStart"/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  <w:t>ընթացքում</w:t>
            </w:r>
            <w:proofErr w:type="spellEnd"/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  <w:t>՝</w:t>
            </w:r>
          </w:p>
          <w:p w14:paraId="53B60FBC" w14:textId="2D48009D" w:rsidR="004477B0" w:rsidRPr="00BB40DB" w:rsidRDefault="004477B0" w:rsidP="00DB3B44">
            <w:pPr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</w:pPr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val="hy-AM" w:eastAsia="ru-RU"/>
              </w:rPr>
              <w:t>Վերանորոգել և ան</w:t>
            </w:r>
            <w:r w:rsidR="006C4ECF" w:rsidRPr="00BB40DB">
              <w:rPr>
                <w:rFonts w:ascii="Sylfaen" w:eastAsia="Times New Roman" w:hAnsi="Sylfaen" w:cs="Times New Roman"/>
                <w:color w:val="000000"/>
                <w:szCs w:val="21"/>
                <w:lang w:val="hy-AM" w:eastAsia="ru-RU"/>
              </w:rPr>
              <w:t>հրաժեշ</w:t>
            </w:r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val="hy-AM" w:eastAsia="ru-RU"/>
              </w:rPr>
              <w:t>տ գույքով կահավորել շենքը</w:t>
            </w:r>
            <w:r w:rsidR="00672084">
              <w:rPr>
                <w:rFonts w:ascii="Sylfaen" w:eastAsia="Times New Roman" w:hAnsi="Sylfaen" w:cs="Times New Roman"/>
                <w:color w:val="000000"/>
                <w:szCs w:val="21"/>
                <w:lang w:val="hy-AM" w:eastAsia="ru-RU"/>
              </w:rPr>
              <w:t>, կառուցել ավտոկայանատեղի</w:t>
            </w:r>
          </w:p>
          <w:p w14:paraId="0A868919" w14:textId="77777777" w:rsidR="00C73753" w:rsidRPr="00BB40DB" w:rsidRDefault="00C73753" w:rsidP="00DB3B44">
            <w:pPr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</w:pPr>
          </w:p>
        </w:tc>
      </w:tr>
      <w:tr w:rsidR="00C73753" w:rsidRPr="00BB5B89" w14:paraId="548D7ADE" w14:textId="77777777" w:rsidTr="00C7375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18B9B11" w14:textId="77777777" w:rsidR="00C73753" w:rsidRPr="00BB40DB" w:rsidRDefault="00C73753" w:rsidP="00DB3B44">
            <w:pPr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</w:pPr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  <w:t xml:space="preserve">2-րդ </w:t>
            </w:r>
            <w:proofErr w:type="spellStart"/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  <w:t>տարվա</w:t>
            </w:r>
            <w:proofErr w:type="spellEnd"/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  <w:t xml:space="preserve"> </w:t>
            </w:r>
            <w:proofErr w:type="spellStart"/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  <w:t>ընթացքում</w:t>
            </w:r>
            <w:proofErr w:type="spellEnd"/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eastAsia="ru-RU"/>
              </w:rPr>
              <w:t>՝</w:t>
            </w:r>
          </w:p>
          <w:p w14:paraId="5797E5CF" w14:textId="77777777" w:rsidR="00C73753" w:rsidRDefault="006C4ECF" w:rsidP="00DB3B44">
            <w:pPr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Cs w:val="21"/>
                <w:lang w:val="hy-AM" w:eastAsia="ru-RU"/>
              </w:rPr>
            </w:pPr>
            <w:r w:rsidRPr="00BB40DB">
              <w:rPr>
                <w:rFonts w:ascii="Sylfaen" w:eastAsia="Times New Roman" w:hAnsi="Sylfaen" w:cs="Times New Roman"/>
                <w:color w:val="000000"/>
                <w:szCs w:val="21"/>
                <w:lang w:val="hy-AM" w:eastAsia="ru-RU"/>
              </w:rPr>
              <w:t xml:space="preserve">Անհրաժեշտ կահավորումից  և վերանորոգումից </w:t>
            </w:r>
            <w:r w:rsidR="00672084">
              <w:rPr>
                <w:rFonts w:ascii="Sylfaen" w:eastAsia="Times New Roman" w:hAnsi="Sylfaen" w:cs="Times New Roman"/>
                <w:color w:val="000000"/>
                <w:szCs w:val="21"/>
                <w:lang w:val="hy-AM" w:eastAsia="ru-RU"/>
              </w:rPr>
              <w:t>հետո նոր տեխնիկաների ձեռքբերում և պահպանման ծախսեր</w:t>
            </w:r>
          </w:p>
          <w:p w14:paraId="619358C7" w14:textId="77777777" w:rsidR="006E7C79" w:rsidRDefault="006E7C79" w:rsidP="00DB3B44">
            <w:pPr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Cs w:val="21"/>
                <w:lang w:val="hy-AM" w:eastAsia="ru-RU"/>
              </w:rPr>
            </w:pPr>
          </w:p>
          <w:p w14:paraId="192F9A9D" w14:textId="77777777" w:rsidR="006E7C79" w:rsidRDefault="006E7C79" w:rsidP="00DB3B44">
            <w:pPr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Cs w:val="21"/>
                <w:lang w:val="hy-AM" w:eastAsia="ru-RU"/>
              </w:rPr>
              <w:t xml:space="preserve">3-րդ տարվա ընթացքում </w:t>
            </w:r>
          </w:p>
          <w:p w14:paraId="53C8AC79" w14:textId="1485286D" w:rsidR="006E7C79" w:rsidRPr="00BB40DB" w:rsidRDefault="006E7C79" w:rsidP="00DB3B44">
            <w:pPr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Cs w:val="21"/>
                <w:lang w:val="hy-AM" w:eastAsia="ru-RU"/>
              </w:rPr>
              <w:t xml:space="preserve">Արևային կայանի  տեղադրում, ավտոտեխսպաարկման կետի  կառուցում </w:t>
            </w:r>
          </w:p>
        </w:tc>
      </w:tr>
    </w:tbl>
    <w:p w14:paraId="52AF797A" w14:textId="77777777" w:rsidR="00C73753" w:rsidRPr="006E7C79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r w:rsidRPr="006E7C79">
        <w:rPr>
          <w:rFonts w:ascii="Sylfaen" w:eastAsia="Times New Roman" w:hAnsi="Sylfaen" w:cs="Times New Roman"/>
          <w:color w:val="000000"/>
          <w:szCs w:val="21"/>
          <w:lang w:val="hy-AM" w:eastAsia="ru-RU"/>
        </w:rPr>
        <w:t> </w:t>
      </w:r>
    </w:p>
    <w:p w14:paraId="30D42D90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 xml:space="preserve">2.5.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Ծրագրի</w:t>
      </w:r>
      <w:proofErr w:type="spellEnd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իրականացման</w:t>
      </w:r>
      <w:proofErr w:type="spellEnd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ակնկալվող</w:t>
      </w:r>
      <w:proofErr w:type="spellEnd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b/>
          <w:bCs/>
          <w:color w:val="000000"/>
          <w:szCs w:val="21"/>
          <w:lang w:eastAsia="ru-RU"/>
        </w:rPr>
        <w:t>արդյունքը</w:t>
      </w:r>
      <w:proofErr w:type="spellEnd"/>
    </w:p>
    <w:p w14:paraId="56E4CAE6" w14:textId="77777777" w:rsidR="00C73753" w:rsidRPr="00BB40DB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eastAsia="ru-RU"/>
        </w:rPr>
      </w:pPr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 </w:t>
      </w:r>
    </w:p>
    <w:p w14:paraId="2248AE60" w14:textId="3DCF4733" w:rsidR="00736D50" w:rsidRPr="00327713" w:rsidRDefault="00C73753" w:rsidP="00DB3B44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Cs w:val="21"/>
          <w:lang w:val="hy-AM" w:eastAsia="ru-RU"/>
        </w:rPr>
      </w:pP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Սույն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ծրագրով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նախատեսված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միջոցառումների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իրականացման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արդյունքում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ակնկալվում</w:t>
      </w:r>
      <w:proofErr w:type="spellEnd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 xml:space="preserve"> է, </w:t>
      </w:r>
      <w:proofErr w:type="spellStart"/>
      <w:r w:rsidRPr="00BB40DB">
        <w:rPr>
          <w:rFonts w:ascii="Sylfaen" w:eastAsia="Times New Roman" w:hAnsi="Sylfaen" w:cs="Times New Roman"/>
          <w:color w:val="000000"/>
          <w:szCs w:val="21"/>
          <w:lang w:eastAsia="ru-RU"/>
        </w:rPr>
        <w:t>որ</w:t>
      </w:r>
      <w:proofErr w:type="spellEnd"/>
      <w:r w:rsidR="006C4ECF" w:rsidRPr="00BB40DB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 Վարդենիսի </w:t>
      </w:r>
      <w:proofErr w:type="gramStart"/>
      <w:r w:rsidR="006C4ECF" w:rsidRPr="00BB40DB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համայնքապետարանը </w:t>
      </w:r>
      <w:r w:rsidR="00672084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 կից</w:t>
      </w:r>
      <w:proofErr w:type="gramEnd"/>
      <w:r w:rsidR="00672084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 </w:t>
      </w:r>
      <w:r w:rsidR="00672084" w:rsidRPr="00A21C5C">
        <w:rPr>
          <w:rFonts w:ascii="Sylfaen" w:eastAsia="Times New Roman" w:hAnsi="Sylfaen" w:cs="Times New Roman"/>
          <w:color w:val="000000"/>
          <w:szCs w:val="21"/>
          <w:lang w:val="hy-AM" w:eastAsia="ru-RU"/>
        </w:rPr>
        <w:t>&lt;&lt;Վարդենիսի կոմունալ սպասարկում և բարեկագրում&gt;&gt; ՀՈԱԿ-ը սպասարկում է ամբողջ Վարդենիս համայնքը իր բնակավայրերով։ ՀՈԱԿ-ը սպաս</w:t>
      </w:r>
      <w:r w:rsidR="00A21C5C" w:rsidRPr="00A21C5C">
        <w:rPr>
          <w:rFonts w:ascii="Sylfaen" w:eastAsia="Times New Roman" w:hAnsi="Sylfaen" w:cs="Times New Roman"/>
          <w:color w:val="000000"/>
          <w:szCs w:val="21"/>
          <w:lang w:val="hy-AM" w:eastAsia="ru-RU"/>
        </w:rPr>
        <w:t>ա</w:t>
      </w:r>
      <w:r w:rsidR="00672084" w:rsidRPr="00A21C5C">
        <w:rPr>
          <w:rFonts w:ascii="Sylfaen" w:eastAsia="Times New Roman" w:hAnsi="Sylfaen" w:cs="Times New Roman"/>
          <w:color w:val="000000"/>
          <w:szCs w:val="21"/>
          <w:lang w:val="hy-AM" w:eastAsia="ru-RU"/>
        </w:rPr>
        <w:t>րկում է իրականացնում 35 բնակավայրերում ապահովվում է բնակավայրերի աղբահանությունը, ճանապարհների սպասարկումը</w:t>
      </w:r>
      <w:r w:rsidR="00A21C5C" w:rsidRPr="00A21C5C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 և այլն</w:t>
      </w:r>
      <w:r w:rsidR="00672084" w:rsidRPr="00A21C5C">
        <w:rPr>
          <w:rFonts w:ascii="Sylfaen" w:eastAsia="Times New Roman" w:hAnsi="Sylfaen" w:cs="Times New Roman"/>
          <w:color w:val="000000"/>
          <w:szCs w:val="21"/>
          <w:lang w:val="hy-AM" w:eastAsia="ru-RU"/>
        </w:rPr>
        <w:t>։</w:t>
      </w:r>
      <w:r w:rsidR="00A21C5C" w:rsidRPr="00A21C5C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  </w:t>
      </w:r>
      <w:r w:rsidR="00512CD7">
        <w:rPr>
          <w:rFonts w:ascii="Sylfaen" w:eastAsia="Times New Roman" w:hAnsi="Sylfaen" w:cs="Times New Roman"/>
          <w:color w:val="000000"/>
          <w:szCs w:val="21"/>
          <w:lang w:val="hy-AM" w:eastAsia="ru-RU"/>
        </w:rPr>
        <w:t xml:space="preserve">Տարածքի համայնքապատկան դարձնելուց հետո հնարավություն  կընձեռնվի տարածքի բարեկարգման և նոր  կառուցվող կայանատեղիի շնորհիվ առկա մեքենասարքավորումները  ավելի երկար կշահագործվեն։ </w:t>
      </w:r>
    </w:p>
    <w:sectPr w:rsidR="00736D50" w:rsidRPr="00327713" w:rsidSect="00936DC9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D5148"/>
    <w:multiLevelType w:val="hybridMultilevel"/>
    <w:tmpl w:val="3C5E73CC"/>
    <w:lvl w:ilvl="0" w:tplc="BCF22D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AAE3A4C"/>
    <w:multiLevelType w:val="hybridMultilevel"/>
    <w:tmpl w:val="773820EE"/>
    <w:lvl w:ilvl="0" w:tplc="DDC096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455826695">
    <w:abstractNumId w:val="0"/>
  </w:num>
  <w:num w:numId="2" w16cid:durableId="130137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B0"/>
    <w:rsid w:val="00010250"/>
    <w:rsid w:val="00174C0E"/>
    <w:rsid w:val="001C3F8C"/>
    <w:rsid w:val="00327713"/>
    <w:rsid w:val="004477B0"/>
    <w:rsid w:val="00484F0C"/>
    <w:rsid w:val="004970AB"/>
    <w:rsid w:val="004B0323"/>
    <w:rsid w:val="004C2A85"/>
    <w:rsid w:val="004C37AC"/>
    <w:rsid w:val="00512CD7"/>
    <w:rsid w:val="005D1708"/>
    <w:rsid w:val="005F3FE2"/>
    <w:rsid w:val="006222F9"/>
    <w:rsid w:val="00672084"/>
    <w:rsid w:val="006C4ECF"/>
    <w:rsid w:val="006E7C79"/>
    <w:rsid w:val="00736D50"/>
    <w:rsid w:val="007403C6"/>
    <w:rsid w:val="007526E8"/>
    <w:rsid w:val="007661C7"/>
    <w:rsid w:val="0080580A"/>
    <w:rsid w:val="00936DC9"/>
    <w:rsid w:val="00A21C5C"/>
    <w:rsid w:val="00A57BC2"/>
    <w:rsid w:val="00BB40DB"/>
    <w:rsid w:val="00BB5B89"/>
    <w:rsid w:val="00BD588E"/>
    <w:rsid w:val="00C73753"/>
    <w:rsid w:val="00C91E9B"/>
    <w:rsid w:val="00D174B0"/>
    <w:rsid w:val="00DB3B44"/>
    <w:rsid w:val="00E517F0"/>
    <w:rsid w:val="00EE29B1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A6FE"/>
  <w15:chartTrackingRefBased/>
  <w15:docId w15:val="{3F3B4695-D4F5-4EFA-8874-D2AE7A62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whide">
    <w:name w:val="showhide"/>
    <w:basedOn w:val="a0"/>
    <w:rsid w:val="00C73753"/>
  </w:style>
  <w:style w:type="paragraph" w:styleId="a3">
    <w:name w:val="Normal (Web)"/>
    <w:basedOn w:val="a"/>
    <w:uiPriority w:val="99"/>
    <w:semiHidden/>
    <w:unhideWhenUsed/>
    <w:rsid w:val="00C7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3753"/>
    <w:rPr>
      <w:i/>
      <w:iCs/>
    </w:rPr>
  </w:style>
  <w:style w:type="character" w:styleId="a5">
    <w:name w:val="Strong"/>
    <w:basedOn w:val="a0"/>
    <w:uiPriority w:val="22"/>
    <w:qFormat/>
    <w:rsid w:val="00C73753"/>
    <w:rPr>
      <w:b/>
      <w:bCs/>
    </w:rPr>
  </w:style>
  <w:style w:type="paragraph" w:styleId="a6">
    <w:name w:val="List Paragraph"/>
    <w:basedOn w:val="a"/>
    <w:uiPriority w:val="34"/>
    <w:qFormat/>
    <w:rsid w:val="006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0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Ruzan Zaqaryan</cp:lastModifiedBy>
  <cp:revision>9</cp:revision>
  <dcterms:created xsi:type="dcterms:W3CDTF">2024-01-23T13:36:00Z</dcterms:created>
  <dcterms:modified xsi:type="dcterms:W3CDTF">2024-09-02T08:19:00Z</dcterms:modified>
</cp:coreProperties>
</file>